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86F" w:rsidRDefault="00F9186F" w:rsidP="00F9186F">
      <w:pPr>
        <w:pStyle w:val="af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187">
        <w:rPr>
          <w:rFonts w:ascii="Times New Roman" w:hAnsi="Times New Roman" w:cs="Times New Roman"/>
          <w:b/>
          <w:sz w:val="28"/>
          <w:szCs w:val="28"/>
        </w:rPr>
        <w:t xml:space="preserve">Отчёт о результатах деятельности Главы администрации </w:t>
      </w:r>
    </w:p>
    <w:p w:rsidR="00F9186F" w:rsidRDefault="00F9186F" w:rsidP="00F9186F">
      <w:pPr>
        <w:pStyle w:val="af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Покровского района и</w:t>
      </w:r>
      <w:r w:rsidRPr="00BD7187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Покровского</w:t>
      </w:r>
      <w:r w:rsidRPr="00BD7187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F9186F" w:rsidRPr="00BD7187" w:rsidRDefault="00F9186F" w:rsidP="00F9186F">
      <w:pPr>
        <w:pStyle w:val="af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187">
        <w:rPr>
          <w:rFonts w:ascii="Times New Roman" w:hAnsi="Times New Roman" w:cs="Times New Roman"/>
          <w:b/>
          <w:sz w:val="28"/>
          <w:szCs w:val="28"/>
        </w:rPr>
        <w:t>Орловской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3A496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9186F" w:rsidRDefault="00F9186F" w:rsidP="00F9186F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1F8" w:rsidRPr="007777B6" w:rsidRDefault="009641F8" w:rsidP="009641F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77B6">
        <w:rPr>
          <w:rFonts w:eastAsia="Calibri"/>
          <w:sz w:val="28"/>
          <w:szCs w:val="28"/>
          <w:lang w:eastAsia="en-US"/>
        </w:rPr>
        <w:t xml:space="preserve">Социально-экономическое развитие Покровского района направлено на создание устойчивой эффективной системы обеспечения жизнедеятельности </w:t>
      </w:r>
      <w:r>
        <w:rPr>
          <w:rFonts w:eastAsia="Calibri"/>
          <w:sz w:val="28"/>
          <w:szCs w:val="28"/>
          <w:lang w:eastAsia="en-US"/>
        </w:rPr>
        <w:t>нашего края</w:t>
      </w:r>
      <w:r w:rsidRPr="007777B6">
        <w:rPr>
          <w:rFonts w:eastAsia="Calibri"/>
          <w:sz w:val="28"/>
          <w:szCs w:val="28"/>
          <w:lang w:eastAsia="en-US"/>
        </w:rPr>
        <w:t>.</w:t>
      </w:r>
      <w:r w:rsidRPr="007777B6">
        <w:rPr>
          <w:sz w:val="28"/>
          <w:szCs w:val="28"/>
        </w:rPr>
        <w:t xml:space="preserve"> Преобразования, происходящие в Покровском районе, во многом зависят от нашей совместной работы, от доверия друг к другу – доверия людей к власти и наоборот – к людям.</w:t>
      </w:r>
    </w:p>
    <w:p w:rsidR="009641F8" w:rsidRPr="007777B6" w:rsidRDefault="009641F8" w:rsidP="009641F8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77B6">
        <w:rPr>
          <w:sz w:val="28"/>
          <w:szCs w:val="28"/>
        </w:rPr>
        <w:t>Как и в предыдущие годы, основными направлениями деятельности в 202</w:t>
      </w:r>
      <w:r w:rsidR="0057429D">
        <w:rPr>
          <w:sz w:val="28"/>
          <w:szCs w:val="28"/>
        </w:rPr>
        <w:t>3</w:t>
      </w:r>
      <w:r w:rsidRPr="007777B6">
        <w:rPr>
          <w:sz w:val="28"/>
          <w:szCs w:val="28"/>
        </w:rPr>
        <w:t xml:space="preserve"> году являлись улучшение качества жизни населения и повышение конкурентоспособности района, то есть создание территории, комфортной для </w:t>
      </w:r>
      <w:r w:rsidR="0057429D">
        <w:rPr>
          <w:sz w:val="28"/>
          <w:szCs w:val="28"/>
        </w:rPr>
        <w:t>жизни и развития</w:t>
      </w:r>
      <w:r w:rsidRPr="007777B6">
        <w:rPr>
          <w:sz w:val="28"/>
          <w:szCs w:val="28"/>
        </w:rPr>
        <w:t xml:space="preserve">. </w:t>
      </w:r>
    </w:p>
    <w:p w:rsidR="009641F8" w:rsidRPr="0057429D" w:rsidRDefault="009641F8" w:rsidP="0057429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77B6">
        <w:rPr>
          <w:sz w:val="28"/>
          <w:szCs w:val="28"/>
        </w:rPr>
        <w:t xml:space="preserve">Одним из главных показателей эффективности работы муниципального образования является обеспечение бюджетного процесса, повышение результативности бюджетных расходов и рост собственных доходов, осуществление бесперебойного финансирования всех бюджетных </w:t>
      </w:r>
      <w:r w:rsidRPr="0057429D">
        <w:rPr>
          <w:sz w:val="28"/>
          <w:szCs w:val="28"/>
        </w:rPr>
        <w:t>назначений и исполнение взятых на себя обязательств.</w:t>
      </w:r>
    </w:p>
    <w:p w:rsidR="0057429D" w:rsidRPr="0057429D" w:rsidRDefault="0057429D" w:rsidP="005742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429D">
        <w:rPr>
          <w:sz w:val="28"/>
          <w:szCs w:val="28"/>
        </w:rPr>
        <w:t>Исполнение бюджета Покровского района за 2023 год составило: по доходам 493 млн. 100 тыс.</w:t>
      </w:r>
      <w:r>
        <w:rPr>
          <w:sz w:val="28"/>
          <w:szCs w:val="28"/>
        </w:rPr>
        <w:t xml:space="preserve"> </w:t>
      </w:r>
      <w:r w:rsidRPr="0057429D">
        <w:rPr>
          <w:sz w:val="28"/>
          <w:szCs w:val="28"/>
        </w:rPr>
        <w:t xml:space="preserve">рублей, в том числе по собственным доходам  173  млн. 500 тыс. рублей, безвозмездные перечисления 319 млн. 600 тыс. рублей, расходы составили 492 млн. 600 тыс. рублей. </w:t>
      </w:r>
      <w:r w:rsidRPr="0057429D">
        <w:rPr>
          <w:color w:val="000000"/>
          <w:sz w:val="28"/>
          <w:szCs w:val="28"/>
        </w:rPr>
        <w:t>Безвозмездные поступления в общем объеме доходов районного бюджета составили 65 %. Собственные доходы районного бюджета - 35 %.</w:t>
      </w:r>
    </w:p>
    <w:p w:rsidR="0057429D" w:rsidRPr="0057429D" w:rsidRDefault="0057429D" w:rsidP="0057429D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7429D">
        <w:rPr>
          <w:sz w:val="28"/>
          <w:szCs w:val="28"/>
        </w:rPr>
        <w:t>Поступление собственных доходов за 2023 год сложилось с ростом к 2022 году - 116 %. При этом рост наблюдается и по налоговым и по неналоговым доходам.</w:t>
      </w:r>
    </w:p>
    <w:p w:rsidR="0057429D" w:rsidRPr="0057429D" w:rsidRDefault="0057429D" w:rsidP="0057429D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7429D">
        <w:rPr>
          <w:sz w:val="28"/>
          <w:szCs w:val="28"/>
        </w:rPr>
        <w:t xml:space="preserve">Приоритетными направлениями в использовании бюджетных средств по-прежнему являлись образование, культура и жилищно-коммунальное хозяйство. Бюджет сохранил социальную направленность. На социальную сферу израсходовано 66% бюджета (на образование – 54 % от общего объема </w:t>
      </w:r>
      <w:r w:rsidRPr="0057429D">
        <w:rPr>
          <w:sz w:val="28"/>
          <w:szCs w:val="28"/>
        </w:rPr>
        <w:lastRenderedPageBreak/>
        <w:t xml:space="preserve">расходов, на культуру – 4%, на социальную политику – 6%, на физическую культуру и спорт - 2%). </w:t>
      </w:r>
    </w:p>
    <w:p w:rsidR="0057429D" w:rsidRPr="0057429D" w:rsidRDefault="0057429D" w:rsidP="0057429D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7429D">
        <w:rPr>
          <w:sz w:val="28"/>
          <w:szCs w:val="28"/>
        </w:rPr>
        <w:t xml:space="preserve">По состоянию на 1 января 2024 год просроченная кредиторская задолженность отсутствует. </w:t>
      </w:r>
    </w:p>
    <w:p w:rsidR="009641F8" w:rsidRPr="007777B6" w:rsidRDefault="009641F8" w:rsidP="0057429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429D">
        <w:rPr>
          <w:sz w:val="28"/>
          <w:szCs w:val="28"/>
          <w:lang w:bidi="ru-RU"/>
        </w:rPr>
        <w:t>Одним из основных видов экономической</w:t>
      </w:r>
      <w:r w:rsidRPr="007777B6">
        <w:rPr>
          <w:sz w:val="28"/>
          <w:szCs w:val="28"/>
          <w:lang w:bidi="ru-RU"/>
        </w:rPr>
        <w:t xml:space="preserve"> деятельности Покровского района является сельское хозяйство.</w:t>
      </w:r>
      <w:r w:rsidRPr="00117D19">
        <w:rPr>
          <w:rFonts w:eastAsia="Calibri"/>
          <w:b/>
          <w:color w:val="FF0000"/>
          <w:sz w:val="28"/>
          <w:szCs w:val="28"/>
          <w:lang w:eastAsia="en-US"/>
        </w:rPr>
        <w:t xml:space="preserve"> </w:t>
      </w:r>
      <w:r w:rsidRPr="007777B6">
        <w:rPr>
          <w:sz w:val="28"/>
          <w:szCs w:val="28"/>
        </w:rPr>
        <w:t>В аграрном секторе района осуществляют производственную деятельность 11 сельскохозяйственных предприятий различных организационно – правовых форм, 62 крестьянских (фермерских) хозяйства и 4тыс.</w:t>
      </w:r>
      <w:r w:rsidR="00DA635E">
        <w:rPr>
          <w:sz w:val="28"/>
          <w:szCs w:val="28"/>
        </w:rPr>
        <w:t xml:space="preserve"> </w:t>
      </w:r>
      <w:r w:rsidRPr="007777B6">
        <w:rPr>
          <w:sz w:val="28"/>
          <w:szCs w:val="28"/>
        </w:rPr>
        <w:t xml:space="preserve">205 личных подсобных хозяйств населения. </w:t>
      </w:r>
    </w:p>
    <w:p w:rsidR="009641F8" w:rsidRPr="007777B6" w:rsidRDefault="009641F8" w:rsidP="009641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r w:rsidRPr="007777B6">
        <w:rPr>
          <w:sz w:val="28"/>
          <w:szCs w:val="28"/>
        </w:rPr>
        <w:t>В АПК района за 202</w:t>
      </w:r>
      <w:r w:rsidR="00DA635E">
        <w:rPr>
          <w:sz w:val="28"/>
          <w:szCs w:val="28"/>
        </w:rPr>
        <w:t>3</w:t>
      </w:r>
      <w:r w:rsidRPr="007777B6">
        <w:rPr>
          <w:sz w:val="28"/>
          <w:szCs w:val="28"/>
        </w:rPr>
        <w:t xml:space="preserve"> год </w:t>
      </w:r>
      <w:r w:rsidR="00C23052">
        <w:rPr>
          <w:sz w:val="28"/>
          <w:szCs w:val="28"/>
        </w:rPr>
        <w:t>инвестировано 61</w:t>
      </w:r>
      <w:r w:rsidRPr="007777B6">
        <w:rPr>
          <w:sz w:val="28"/>
          <w:szCs w:val="28"/>
        </w:rPr>
        <w:t xml:space="preserve"> млн. </w:t>
      </w:r>
      <w:r w:rsidR="00C23052">
        <w:rPr>
          <w:sz w:val="28"/>
          <w:szCs w:val="28"/>
        </w:rPr>
        <w:t>2</w:t>
      </w:r>
      <w:r w:rsidRPr="007777B6">
        <w:rPr>
          <w:sz w:val="28"/>
          <w:szCs w:val="28"/>
        </w:rPr>
        <w:t xml:space="preserve">00 тыс. рублей. </w:t>
      </w:r>
      <w:r w:rsidR="00DA635E" w:rsidRPr="00B04C33">
        <w:rPr>
          <w:sz w:val="28"/>
          <w:szCs w:val="28"/>
        </w:rPr>
        <w:t>Приобретено: 3 зерноуборочных комбайна марки «Полесье», сеялки и прицепная почвообрабатывающая техника.</w:t>
      </w:r>
      <w:r w:rsidR="00DA635E">
        <w:rPr>
          <w:sz w:val="28"/>
          <w:szCs w:val="28"/>
        </w:rPr>
        <w:t xml:space="preserve"> </w:t>
      </w:r>
      <w:r w:rsidRPr="007777B6">
        <w:rPr>
          <w:rFonts w:eastAsia="Calibri"/>
          <w:sz w:val="28"/>
          <w:szCs w:val="28"/>
          <w:lang w:eastAsia="en-US"/>
        </w:rPr>
        <w:t>Всего за период с 2017</w:t>
      </w:r>
      <w:r>
        <w:rPr>
          <w:rFonts w:eastAsia="Calibri"/>
          <w:sz w:val="28"/>
          <w:szCs w:val="28"/>
          <w:lang w:eastAsia="en-US"/>
        </w:rPr>
        <w:t xml:space="preserve"> по </w:t>
      </w:r>
      <w:r w:rsidRPr="007777B6">
        <w:rPr>
          <w:rFonts w:eastAsia="Calibri"/>
          <w:sz w:val="28"/>
          <w:szCs w:val="28"/>
          <w:lang w:eastAsia="en-US"/>
        </w:rPr>
        <w:t>202</w:t>
      </w:r>
      <w:r w:rsidR="00C23052">
        <w:rPr>
          <w:rFonts w:eastAsia="Calibri"/>
          <w:sz w:val="28"/>
          <w:szCs w:val="28"/>
          <w:lang w:eastAsia="en-US"/>
        </w:rPr>
        <w:t>3</w:t>
      </w:r>
      <w:r w:rsidRPr="007777B6">
        <w:rPr>
          <w:rFonts w:eastAsia="Calibri"/>
          <w:sz w:val="28"/>
          <w:szCs w:val="28"/>
          <w:lang w:eastAsia="en-US"/>
        </w:rPr>
        <w:t xml:space="preserve"> г</w:t>
      </w:r>
      <w:r>
        <w:rPr>
          <w:rFonts w:eastAsia="Calibri"/>
          <w:sz w:val="28"/>
          <w:szCs w:val="28"/>
          <w:lang w:eastAsia="en-US"/>
        </w:rPr>
        <w:t>оды</w:t>
      </w:r>
      <w:r w:rsidRPr="007777B6">
        <w:rPr>
          <w:rFonts w:eastAsia="Calibri"/>
          <w:sz w:val="28"/>
          <w:szCs w:val="28"/>
          <w:lang w:eastAsia="en-US"/>
        </w:rPr>
        <w:t xml:space="preserve"> объем инвестиций составил более 3 млрд. руб.</w:t>
      </w:r>
    </w:p>
    <w:p w:rsidR="002027A8" w:rsidRDefault="009641F8" w:rsidP="009641F8">
      <w:pPr>
        <w:spacing w:line="360" w:lineRule="auto"/>
        <w:ind w:firstLine="709"/>
        <w:jc w:val="both"/>
        <w:rPr>
          <w:sz w:val="28"/>
          <w:szCs w:val="28"/>
        </w:rPr>
      </w:pPr>
      <w:r w:rsidRPr="002027A8">
        <w:rPr>
          <w:sz w:val="28"/>
          <w:szCs w:val="28"/>
        </w:rPr>
        <w:t>Стабильные темпы роста производства сельскохозяйственной продукции позволили увеличить заработную плату работникам. В 202</w:t>
      </w:r>
      <w:r w:rsidR="002027A8" w:rsidRPr="002027A8">
        <w:rPr>
          <w:sz w:val="28"/>
          <w:szCs w:val="28"/>
        </w:rPr>
        <w:t>3 году она составила 55</w:t>
      </w:r>
      <w:r w:rsidRPr="002027A8">
        <w:rPr>
          <w:sz w:val="28"/>
          <w:szCs w:val="28"/>
        </w:rPr>
        <w:t xml:space="preserve"> тысяч </w:t>
      </w:r>
      <w:r w:rsidR="002027A8" w:rsidRPr="002027A8">
        <w:rPr>
          <w:sz w:val="28"/>
          <w:szCs w:val="28"/>
        </w:rPr>
        <w:t>546 рублей или 120</w:t>
      </w:r>
      <w:r w:rsidRPr="002027A8">
        <w:rPr>
          <w:sz w:val="28"/>
          <w:szCs w:val="28"/>
        </w:rPr>
        <w:t xml:space="preserve"> % к 202</w:t>
      </w:r>
      <w:r w:rsidR="002027A8" w:rsidRPr="002027A8">
        <w:rPr>
          <w:sz w:val="28"/>
          <w:szCs w:val="28"/>
        </w:rPr>
        <w:t>2</w:t>
      </w:r>
      <w:r w:rsidRPr="002027A8">
        <w:rPr>
          <w:sz w:val="28"/>
          <w:szCs w:val="28"/>
        </w:rPr>
        <w:t xml:space="preserve"> году.</w:t>
      </w:r>
      <w:r w:rsidRPr="007777B6">
        <w:rPr>
          <w:sz w:val="28"/>
          <w:szCs w:val="28"/>
        </w:rPr>
        <w:t xml:space="preserve"> </w:t>
      </w:r>
      <w:r w:rsidR="002027A8">
        <w:rPr>
          <w:sz w:val="28"/>
          <w:szCs w:val="28"/>
        </w:rPr>
        <w:t xml:space="preserve">  </w:t>
      </w:r>
    </w:p>
    <w:p w:rsidR="009641F8" w:rsidRDefault="009641F8" w:rsidP="009641F8">
      <w:pPr>
        <w:spacing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027A8">
        <w:rPr>
          <w:sz w:val="28"/>
          <w:szCs w:val="28"/>
        </w:rPr>
        <w:t>В 202</w:t>
      </w:r>
      <w:r w:rsidR="00DF0C48" w:rsidRPr="002027A8">
        <w:rPr>
          <w:sz w:val="28"/>
          <w:szCs w:val="28"/>
        </w:rPr>
        <w:t>3</w:t>
      </w:r>
      <w:r w:rsidRPr="002027A8">
        <w:rPr>
          <w:sz w:val="28"/>
          <w:szCs w:val="28"/>
        </w:rPr>
        <w:t xml:space="preserve"> году объем валовой продукции агропромышленного комплекса района по расчетам составил почти </w:t>
      </w:r>
      <w:r w:rsidR="00DF0C48" w:rsidRPr="002027A8">
        <w:rPr>
          <w:sz w:val="28"/>
          <w:szCs w:val="28"/>
        </w:rPr>
        <w:t>9</w:t>
      </w:r>
      <w:r w:rsidRPr="002027A8">
        <w:rPr>
          <w:sz w:val="28"/>
          <w:szCs w:val="28"/>
        </w:rPr>
        <w:t xml:space="preserve"> млрд. рублей. </w:t>
      </w:r>
      <w:r w:rsidRPr="002027A8">
        <w:rPr>
          <w:bCs/>
          <w:color w:val="000000"/>
          <w:sz w:val="28"/>
          <w:szCs w:val="28"/>
          <w:shd w:val="clear" w:color="auto" w:fill="FFFFFF"/>
        </w:rPr>
        <w:t>Валовый сбор</w:t>
      </w:r>
      <w:r w:rsidRPr="00F77A8D">
        <w:rPr>
          <w:bCs/>
          <w:color w:val="000000"/>
          <w:sz w:val="28"/>
          <w:szCs w:val="28"/>
          <w:shd w:val="clear" w:color="auto" w:fill="FFFFFF"/>
        </w:rPr>
        <w:t xml:space="preserve"> зерновых и зернобобовых культур 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C23052">
        <w:rPr>
          <w:bCs/>
          <w:color w:val="000000"/>
          <w:sz w:val="28"/>
          <w:szCs w:val="28"/>
          <w:shd w:val="clear" w:color="auto" w:fill="FFFFFF"/>
        </w:rPr>
        <w:t>составил  366</w:t>
      </w:r>
      <w:r w:rsidRPr="00F77A8D">
        <w:rPr>
          <w:bCs/>
          <w:color w:val="000000"/>
          <w:sz w:val="28"/>
          <w:szCs w:val="28"/>
          <w:shd w:val="clear" w:color="auto" w:fill="FFFFFF"/>
        </w:rPr>
        <w:t xml:space="preserve"> тыс</w:t>
      </w:r>
      <w:r w:rsidR="00C23052">
        <w:rPr>
          <w:bCs/>
          <w:color w:val="000000"/>
          <w:sz w:val="28"/>
          <w:szCs w:val="28"/>
          <w:shd w:val="clear" w:color="auto" w:fill="FFFFFF"/>
        </w:rPr>
        <w:t>яч 7</w:t>
      </w:r>
      <w:r>
        <w:rPr>
          <w:bCs/>
          <w:color w:val="000000"/>
          <w:sz w:val="28"/>
          <w:szCs w:val="28"/>
          <w:shd w:val="clear" w:color="auto" w:fill="FFFFFF"/>
        </w:rPr>
        <w:t>00 тонн</w:t>
      </w:r>
      <w:r w:rsidRPr="00F77A8D">
        <w:rPr>
          <w:bCs/>
          <w:color w:val="000000"/>
          <w:sz w:val="28"/>
          <w:szCs w:val="28"/>
          <w:shd w:val="clear" w:color="auto" w:fill="FFFFFF"/>
        </w:rPr>
        <w:t xml:space="preserve">, это на </w:t>
      </w:r>
      <w:r w:rsidR="00C23052">
        <w:rPr>
          <w:bCs/>
          <w:color w:val="000000"/>
          <w:sz w:val="28"/>
          <w:szCs w:val="28"/>
          <w:shd w:val="clear" w:color="auto" w:fill="FFFFFF"/>
        </w:rPr>
        <w:t>19</w:t>
      </w:r>
      <w:r w:rsidRPr="00F77A8D">
        <w:rPr>
          <w:bCs/>
          <w:color w:val="000000"/>
          <w:sz w:val="28"/>
          <w:szCs w:val="28"/>
          <w:shd w:val="clear" w:color="auto" w:fill="FFFFFF"/>
        </w:rPr>
        <w:t xml:space="preserve"> тыс. тонн больше</w:t>
      </w:r>
      <w:r w:rsidR="00C23052">
        <w:rPr>
          <w:bCs/>
          <w:color w:val="000000"/>
          <w:sz w:val="28"/>
          <w:szCs w:val="28"/>
          <w:shd w:val="clear" w:color="auto" w:fill="FFFFFF"/>
        </w:rPr>
        <w:t xml:space="preserve"> уровня прошлого года. Собрано 60</w:t>
      </w:r>
      <w:r>
        <w:rPr>
          <w:bCs/>
          <w:color w:val="000000"/>
          <w:sz w:val="28"/>
          <w:szCs w:val="28"/>
          <w:shd w:val="clear" w:color="auto" w:fill="FFFFFF"/>
        </w:rPr>
        <w:t xml:space="preserve"> тысяч </w:t>
      </w:r>
      <w:r w:rsidR="00C23052">
        <w:rPr>
          <w:bCs/>
          <w:color w:val="000000"/>
          <w:sz w:val="28"/>
          <w:szCs w:val="28"/>
          <w:shd w:val="clear" w:color="auto" w:fill="FFFFFF"/>
        </w:rPr>
        <w:t>7</w:t>
      </w:r>
      <w:r>
        <w:rPr>
          <w:bCs/>
          <w:color w:val="000000"/>
          <w:sz w:val="28"/>
          <w:szCs w:val="28"/>
          <w:shd w:val="clear" w:color="auto" w:fill="FFFFFF"/>
        </w:rPr>
        <w:t>00</w:t>
      </w:r>
      <w:r w:rsidRPr="00F77A8D">
        <w:rPr>
          <w:bCs/>
          <w:color w:val="000000"/>
          <w:sz w:val="28"/>
          <w:szCs w:val="28"/>
          <w:shd w:val="clear" w:color="auto" w:fill="FFFFFF"/>
        </w:rPr>
        <w:t xml:space="preserve"> тонн технических и масличных культур</w:t>
      </w:r>
      <w:r w:rsidR="00C23052">
        <w:rPr>
          <w:bCs/>
          <w:color w:val="000000"/>
          <w:sz w:val="28"/>
          <w:szCs w:val="28"/>
          <w:shd w:val="clear" w:color="auto" w:fill="FFFFFF"/>
        </w:rPr>
        <w:t>, что составляет 128 % к уровню 2022 года</w:t>
      </w:r>
      <w:r w:rsidRPr="00F77A8D">
        <w:rPr>
          <w:bCs/>
          <w:color w:val="000000"/>
          <w:sz w:val="28"/>
          <w:szCs w:val="28"/>
          <w:shd w:val="clear" w:color="auto" w:fill="FFFFFF"/>
        </w:rPr>
        <w:t>.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9641F8" w:rsidRDefault="009641F8" w:rsidP="009641F8">
      <w:pPr>
        <w:spacing w:line="360" w:lineRule="auto"/>
        <w:ind w:firstLine="708"/>
        <w:jc w:val="both"/>
        <w:rPr>
          <w:sz w:val="28"/>
          <w:szCs w:val="28"/>
        </w:rPr>
      </w:pPr>
      <w:r w:rsidRPr="002027A8">
        <w:rPr>
          <w:sz w:val="28"/>
          <w:szCs w:val="28"/>
        </w:rPr>
        <w:t xml:space="preserve">По </w:t>
      </w:r>
      <w:r w:rsidR="002027A8" w:rsidRPr="002027A8">
        <w:rPr>
          <w:sz w:val="28"/>
          <w:szCs w:val="28"/>
        </w:rPr>
        <w:t xml:space="preserve">урожайности зерновых и зернобобовых культур район занимает 1-е место по области, по </w:t>
      </w:r>
      <w:r w:rsidRPr="002027A8">
        <w:rPr>
          <w:sz w:val="28"/>
          <w:szCs w:val="28"/>
        </w:rPr>
        <w:t>намолоту 2 – е место. Под урожай 202</w:t>
      </w:r>
      <w:r w:rsidR="00DF0C48" w:rsidRPr="002027A8">
        <w:rPr>
          <w:sz w:val="28"/>
          <w:szCs w:val="28"/>
        </w:rPr>
        <w:t>4</w:t>
      </w:r>
      <w:r w:rsidRPr="002027A8">
        <w:rPr>
          <w:sz w:val="28"/>
          <w:szCs w:val="28"/>
        </w:rPr>
        <w:t xml:space="preserve"> года посеяно озим</w:t>
      </w:r>
      <w:r w:rsidR="00DF0C48" w:rsidRPr="002027A8">
        <w:rPr>
          <w:sz w:val="28"/>
          <w:szCs w:val="28"/>
        </w:rPr>
        <w:t>ых зерновых культур на площади 34</w:t>
      </w:r>
      <w:r w:rsidRPr="002027A8">
        <w:rPr>
          <w:sz w:val="28"/>
          <w:szCs w:val="28"/>
        </w:rPr>
        <w:t xml:space="preserve"> тыс. </w:t>
      </w:r>
      <w:r w:rsidR="00DF0C48" w:rsidRPr="002027A8">
        <w:rPr>
          <w:sz w:val="28"/>
          <w:szCs w:val="28"/>
        </w:rPr>
        <w:t>500</w:t>
      </w:r>
      <w:r w:rsidRPr="002027A8">
        <w:rPr>
          <w:sz w:val="28"/>
          <w:szCs w:val="28"/>
        </w:rPr>
        <w:t xml:space="preserve"> гектаров. Это хороший задел для получения в будущем высокого урожая.</w:t>
      </w:r>
    </w:p>
    <w:bookmarkEnd w:id="0"/>
    <w:p w:rsidR="009641F8" w:rsidRPr="007777B6" w:rsidRDefault="009641F8" w:rsidP="009641F8">
      <w:pPr>
        <w:spacing w:line="360" w:lineRule="auto"/>
        <w:ind w:firstLine="709"/>
        <w:jc w:val="both"/>
        <w:rPr>
          <w:sz w:val="28"/>
          <w:szCs w:val="28"/>
        </w:rPr>
      </w:pPr>
      <w:r w:rsidRPr="007777B6">
        <w:rPr>
          <w:sz w:val="28"/>
          <w:szCs w:val="28"/>
        </w:rPr>
        <w:t>Тема, которая волнует каждого жителя района</w:t>
      </w:r>
      <w:r>
        <w:rPr>
          <w:sz w:val="28"/>
          <w:szCs w:val="28"/>
        </w:rPr>
        <w:t xml:space="preserve"> </w:t>
      </w:r>
      <w:r w:rsidRPr="007777B6">
        <w:rPr>
          <w:sz w:val="28"/>
          <w:szCs w:val="28"/>
        </w:rPr>
        <w:t>– это</w:t>
      </w:r>
      <w:r w:rsidRPr="00D361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развитие инфраструктуры, </w:t>
      </w:r>
      <w:r w:rsidRPr="007777B6">
        <w:rPr>
          <w:sz w:val="28"/>
          <w:szCs w:val="28"/>
        </w:rPr>
        <w:t>состояние автомобильных дорог и благоустройство территорий.</w:t>
      </w:r>
    </w:p>
    <w:p w:rsidR="009641F8" w:rsidRPr="007777B6" w:rsidRDefault="009641F8" w:rsidP="009641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77B6">
        <w:rPr>
          <w:rFonts w:eastAsia="Calibri"/>
          <w:sz w:val="28"/>
          <w:szCs w:val="28"/>
          <w:lang w:eastAsia="en-US"/>
        </w:rPr>
        <w:t>В 2022 году</w:t>
      </w:r>
      <w:r>
        <w:rPr>
          <w:rFonts w:eastAsia="Calibri"/>
          <w:sz w:val="28"/>
          <w:szCs w:val="28"/>
          <w:lang w:eastAsia="en-US"/>
        </w:rPr>
        <w:t xml:space="preserve"> мы</w:t>
      </w:r>
      <w:r w:rsidRPr="007777B6">
        <w:rPr>
          <w:rFonts w:eastAsia="Calibri"/>
          <w:sz w:val="28"/>
          <w:szCs w:val="28"/>
          <w:lang w:eastAsia="en-US"/>
        </w:rPr>
        <w:t xml:space="preserve"> приступили к </w:t>
      </w:r>
      <w:r>
        <w:rPr>
          <w:rFonts w:eastAsia="Calibri"/>
          <w:sz w:val="28"/>
          <w:szCs w:val="28"/>
          <w:lang w:eastAsia="en-US"/>
        </w:rPr>
        <w:t>с</w:t>
      </w:r>
      <w:r w:rsidRPr="007777B6">
        <w:rPr>
          <w:rFonts w:eastAsia="Calibri"/>
          <w:sz w:val="28"/>
          <w:szCs w:val="28"/>
          <w:lang w:eastAsia="en-US"/>
        </w:rPr>
        <w:t>троительств</w:t>
      </w:r>
      <w:r>
        <w:rPr>
          <w:rFonts w:eastAsia="Calibri"/>
          <w:sz w:val="28"/>
          <w:szCs w:val="28"/>
          <w:lang w:eastAsia="en-US"/>
        </w:rPr>
        <w:t>у</w:t>
      </w:r>
      <w:r w:rsidRPr="007777B6">
        <w:rPr>
          <w:rFonts w:eastAsia="Calibri"/>
          <w:sz w:val="28"/>
          <w:szCs w:val="28"/>
          <w:lang w:eastAsia="en-US"/>
        </w:rPr>
        <w:t xml:space="preserve"> сетей инженерной инфраструктуры на территории площадки малоэтажной застройки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7777B6">
        <w:rPr>
          <w:rFonts w:eastAsia="Calibri"/>
          <w:sz w:val="28"/>
          <w:szCs w:val="28"/>
          <w:lang w:eastAsia="en-US"/>
        </w:rPr>
        <w:t>Эдельвейс</w:t>
      </w:r>
      <w:r>
        <w:rPr>
          <w:rFonts w:eastAsia="Calibri"/>
          <w:sz w:val="28"/>
          <w:szCs w:val="28"/>
          <w:lang w:eastAsia="en-US"/>
        </w:rPr>
        <w:t>»</w:t>
      </w:r>
      <w:r w:rsidRPr="007777B6">
        <w:rPr>
          <w:rFonts w:eastAsia="Calibri"/>
          <w:sz w:val="28"/>
          <w:szCs w:val="28"/>
          <w:lang w:eastAsia="en-US"/>
        </w:rPr>
        <w:t xml:space="preserve">. Стоимость проекта 212 млн. 870 тыс. руб. Проект </w:t>
      </w:r>
      <w:r w:rsidRPr="007777B6">
        <w:rPr>
          <w:rFonts w:eastAsia="Calibri"/>
          <w:sz w:val="28"/>
          <w:szCs w:val="28"/>
          <w:lang w:eastAsia="en-US"/>
        </w:rPr>
        <w:lastRenderedPageBreak/>
        <w:t>предусматривает обустройство площадки под строительство 142 домов, в том числе 20 домов для работников АПК</w:t>
      </w:r>
      <w:r>
        <w:rPr>
          <w:rFonts w:eastAsia="Calibri"/>
          <w:sz w:val="28"/>
          <w:szCs w:val="28"/>
          <w:lang w:eastAsia="en-US"/>
        </w:rPr>
        <w:t>, 46 домов для многодетных семей и 10 домовладений для работников здравоохранения.</w:t>
      </w:r>
    </w:p>
    <w:p w:rsidR="009641F8" w:rsidRPr="007777B6" w:rsidRDefault="009641F8" w:rsidP="009641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77B6">
        <w:rPr>
          <w:rFonts w:eastAsia="Calibri"/>
          <w:sz w:val="28"/>
          <w:szCs w:val="28"/>
          <w:lang w:eastAsia="en-US"/>
        </w:rPr>
        <w:t xml:space="preserve">В </w:t>
      </w:r>
      <w:r w:rsidR="00DF0C48">
        <w:rPr>
          <w:rFonts w:eastAsia="Calibri"/>
          <w:sz w:val="28"/>
          <w:szCs w:val="28"/>
          <w:lang w:eastAsia="en-US"/>
        </w:rPr>
        <w:t xml:space="preserve">2022 году на территории площадки </w:t>
      </w:r>
      <w:r w:rsidRPr="007777B6">
        <w:rPr>
          <w:rFonts w:eastAsia="Calibri"/>
          <w:sz w:val="28"/>
          <w:szCs w:val="28"/>
          <w:lang w:eastAsia="en-US"/>
        </w:rPr>
        <w:t xml:space="preserve"> проложены сети связи, наружные сети газоснабжения и частично сети и сооружения водоснабжения</w:t>
      </w:r>
      <w:r w:rsidR="00DF0C48">
        <w:rPr>
          <w:rFonts w:eastAsia="Calibri"/>
          <w:sz w:val="28"/>
          <w:szCs w:val="28"/>
          <w:lang w:eastAsia="en-US"/>
        </w:rPr>
        <w:t xml:space="preserve">, на общую сумму </w:t>
      </w:r>
      <w:r w:rsidR="00DF0C48" w:rsidRPr="00A330AD">
        <w:rPr>
          <w:rFonts w:eastAsia="Calibri"/>
          <w:sz w:val="28"/>
          <w:szCs w:val="28"/>
        </w:rPr>
        <w:t>39 млн. 200 тыс. руб.</w:t>
      </w:r>
      <w:r w:rsidRPr="007777B6">
        <w:rPr>
          <w:rFonts w:eastAsia="Calibri"/>
          <w:sz w:val="28"/>
          <w:szCs w:val="28"/>
          <w:lang w:eastAsia="en-US"/>
        </w:rPr>
        <w:t xml:space="preserve"> </w:t>
      </w:r>
    </w:p>
    <w:p w:rsidR="009641F8" w:rsidRPr="007777B6" w:rsidRDefault="009641F8" w:rsidP="009641F8">
      <w:pPr>
        <w:spacing w:line="360" w:lineRule="auto"/>
        <w:ind w:firstLine="709"/>
        <w:jc w:val="both"/>
        <w:rPr>
          <w:sz w:val="28"/>
          <w:szCs w:val="28"/>
        </w:rPr>
      </w:pPr>
      <w:r w:rsidRPr="007777B6">
        <w:rPr>
          <w:rFonts w:eastAsia="Calibri"/>
          <w:sz w:val="28"/>
          <w:szCs w:val="28"/>
          <w:lang w:eastAsia="en-US"/>
        </w:rPr>
        <w:t xml:space="preserve">В </w:t>
      </w:r>
      <w:r w:rsidR="00DF0C48">
        <w:rPr>
          <w:rFonts w:eastAsia="Calibri"/>
          <w:sz w:val="28"/>
          <w:szCs w:val="28"/>
          <w:lang w:eastAsia="en-US"/>
        </w:rPr>
        <w:t>2023 году</w:t>
      </w:r>
      <w:r w:rsidRPr="007777B6">
        <w:rPr>
          <w:rFonts w:eastAsia="Calibri"/>
          <w:sz w:val="28"/>
          <w:szCs w:val="28"/>
          <w:lang w:eastAsia="en-US"/>
        </w:rPr>
        <w:t xml:space="preserve"> на сумму </w:t>
      </w:r>
      <w:r w:rsidR="00880D29" w:rsidRPr="00880D29">
        <w:rPr>
          <w:rFonts w:eastAsia="Calibri"/>
          <w:sz w:val="28"/>
          <w:szCs w:val="28"/>
          <w:lang w:eastAsia="en-US"/>
        </w:rPr>
        <w:t>39</w:t>
      </w:r>
      <w:r w:rsidRPr="00880D29">
        <w:rPr>
          <w:rFonts w:eastAsia="Calibri"/>
          <w:sz w:val="28"/>
          <w:szCs w:val="28"/>
          <w:lang w:eastAsia="en-US"/>
        </w:rPr>
        <w:t xml:space="preserve"> млн. рублей</w:t>
      </w:r>
      <w:r w:rsidRPr="007777B6">
        <w:rPr>
          <w:rFonts w:eastAsia="Calibri"/>
          <w:sz w:val="28"/>
          <w:szCs w:val="28"/>
          <w:lang w:eastAsia="en-US"/>
        </w:rPr>
        <w:t xml:space="preserve"> выполнены работы по </w:t>
      </w:r>
      <w:r w:rsidRPr="007777B6">
        <w:rPr>
          <w:sz w:val="28"/>
          <w:szCs w:val="28"/>
        </w:rPr>
        <w:t xml:space="preserve"> устройству сетей наружного освещения, благоустройству водозаборных сооружений и строительству первой части дорог.</w:t>
      </w:r>
    </w:p>
    <w:p w:rsidR="009641F8" w:rsidRDefault="009641F8" w:rsidP="009641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77B6">
        <w:rPr>
          <w:sz w:val="28"/>
          <w:szCs w:val="28"/>
        </w:rPr>
        <w:t>В течение 202</w:t>
      </w:r>
      <w:r w:rsidR="00DF0C48">
        <w:rPr>
          <w:sz w:val="28"/>
          <w:szCs w:val="28"/>
        </w:rPr>
        <w:t>3</w:t>
      </w:r>
      <w:r w:rsidRPr="007777B6">
        <w:rPr>
          <w:sz w:val="28"/>
          <w:szCs w:val="28"/>
        </w:rPr>
        <w:t xml:space="preserve"> года успешно выполнялись мероприятия по благоустройству территорий. </w:t>
      </w:r>
      <w:r w:rsidRPr="00F77A8D">
        <w:rPr>
          <w:rFonts w:eastAsia="Calibri"/>
          <w:bCs/>
          <w:sz w:val="28"/>
          <w:szCs w:val="28"/>
          <w:lang w:eastAsia="en-US"/>
        </w:rPr>
        <w:t xml:space="preserve">В рамках нацпроекта </w:t>
      </w:r>
      <w:r w:rsidRPr="00F77A8D">
        <w:rPr>
          <w:rFonts w:eastAsia="Calibri"/>
          <w:b/>
          <w:bCs/>
          <w:sz w:val="28"/>
          <w:szCs w:val="28"/>
          <w:lang w:eastAsia="en-US"/>
        </w:rPr>
        <w:t>«</w:t>
      </w:r>
      <w:r w:rsidRPr="00F77A8D">
        <w:rPr>
          <w:rFonts w:eastAsia="Calibri"/>
          <w:bCs/>
          <w:sz w:val="28"/>
          <w:szCs w:val="28"/>
          <w:lang w:eastAsia="en-US"/>
        </w:rPr>
        <w:t xml:space="preserve">Жилье и городская среда» с 2018 года по настоящее время благоустроены </w:t>
      </w:r>
      <w:r w:rsidRPr="00F77A8D">
        <w:rPr>
          <w:rFonts w:eastAsia="Calibri"/>
          <w:sz w:val="28"/>
          <w:szCs w:val="28"/>
          <w:lang w:eastAsia="en-US"/>
        </w:rPr>
        <w:t>1</w:t>
      </w:r>
      <w:r w:rsidR="00880D29">
        <w:rPr>
          <w:rFonts w:eastAsia="Calibri"/>
          <w:sz w:val="28"/>
          <w:szCs w:val="28"/>
          <w:lang w:eastAsia="en-US"/>
        </w:rPr>
        <w:t>1</w:t>
      </w:r>
      <w:r w:rsidRPr="00F77A8D">
        <w:rPr>
          <w:rFonts w:eastAsia="Calibri"/>
          <w:sz w:val="28"/>
          <w:szCs w:val="28"/>
          <w:lang w:eastAsia="en-US"/>
        </w:rPr>
        <w:t xml:space="preserve"> дворовых территорий на общую сумму 1</w:t>
      </w:r>
      <w:r w:rsidR="00880D29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 млн. </w:t>
      </w:r>
      <w:r w:rsidR="00880D29">
        <w:rPr>
          <w:rFonts w:eastAsia="Calibri"/>
          <w:sz w:val="28"/>
          <w:szCs w:val="28"/>
          <w:lang w:eastAsia="en-US"/>
        </w:rPr>
        <w:t>820</w:t>
      </w:r>
      <w:r>
        <w:rPr>
          <w:rFonts w:eastAsia="Calibri"/>
          <w:sz w:val="28"/>
          <w:szCs w:val="28"/>
          <w:lang w:eastAsia="en-US"/>
        </w:rPr>
        <w:t xml:space="preserve"> тыс.</w:t>
      </w:r>
      <w:r w:rsidRPr="00F77A8D">
        <w:rPr>
          <w:rFonts w:eastAsia="Calibri"/>
          <w:sz w:val="28"/>
          <w:szCs w:val="28"/>
          <w:lang w:eastAsia="en-US"/>
        </w:rPr>
        <w:t xml:space="preserve"> руб. и </w:t>
      </w:r>
      <w:r w:rsidR="00880D29">
        <w:rPr>
          <w:rFonts w:eastAsia="Calibri"/>
          <w:sz w:val="28"/>
          <w:szCs w:val="28"/>
          <w:lang w:eastAsia="en-US"/>
        </w:rPr>
        <w:t>4</w:t>
      </w:r>
      <w:r w:rsidRPr="00F77A8D">
        <w:rPr>
          <w:rFonts w:eastAsia="Calibri"/>
          <w:sz w:val="28"/>
          <w:szCs w:val="28"/>
          <w:lang w:eastAsia="en-US"/>
        </w:rPr>
        <w:t xml:space="preserve"> общественны</w:t>
      </w:r>
      <w:r w:rsidR="00880D29">
        <w:rPr>
          <w:rFonts w:eastAsia="Calibri"/>
          <w:sz w:val="28"/>
          <w:szCs w:val="28"/>
          <w:lang w:eastAsia="en-US"/>
        </w:rPr>
        <w:t>е</w:t>
      </w:r>
      <w:r w:rsidRPr="00F77A8D">
        <w:rPr>
          <w:rFonts w:eastAsia="Calibri"/>
          <w:sz w:val="28"/>
          <w:szCs w:val="28"/>
          <w:lang w:eastAsia="en-US"/>
        </w:rPr>
        <w:t xml:space="preserve"> территори</w:t>
      </w:r>
      <w:r>
        <w:rPr>
          <w:rFonts w:eastAsia="Calibri"/>
          <w:sz w:val="28"/>
          <w:szCs w:val="28"/>
          <w:lang w:eastAsia="en-US"/>
        </w:rPr>
        <w:t>и</w:t>
      </w:r>
      <w:r w:rsidRPr="00F77A8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на </w:t>
      </w:r>
      <w:r w:rsidR="00880D29">
        <w:rPr>
          <w:rFonts w:eastAsia="Calibri"/>
          <w:sz w:val="28"/>
          <w:szCs w:val="28"/>
          <w:lang w:eastAsia="en-US"/>
        </w:rPr>
        <w:t>сумму  7 млн. 250</w:t>
      </w:r>
      <w:r>
        <w:rPr>
          <w:rFonts w:eastAsia="Calibri"/>
          <w:sz w:val="28"/>
          <w:szCs w:val="28"/>
          <w:lang w:eastAsia="en-US"/>
        </w:rPr>
        <w:t xml:space="preserve"> тыс.</w:t>
      </w:r>
      <w:r w:rsidRPr="00F77A8D">
        <w:rPr>
          <w:rFonts w:eastAsia="Calibri"/>
          <w:sz w:val="28"/>
          <w:szCs w:val="28"/>
          <w:lang w:eastAsia="en-US"/>
        </w:rPr>
        <w:t xml:space="preserve"> руб.</w:t>
      </w:r>
    </w:p>
    <w:p w:rsidR="009641F8" w:rsidRDefault="00880D29" w:rsidP="009641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Благодаря данной программе наши дворы стали более комфортными для проживания</w:t>
      </w:r>
      <w:r w:rsidR="009641F8">
        <w:rPr>
          <w:rFonts w:eastAsia="Calibri"/>
          <w:sz w:val="28"/>
          <w:szCs w:val="28"/>
          <w:lang w:eastAsia="en-US"/>
        </w:rPr>
        <w:t>.</w:t>
      </w:r>
    </w:p>
    <w:p w:rsidR="003F402A" w:rsidRPr="003F402A" w:rsidRDefault="003F402A" w:rsidP="003F402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3F402A">
        <w:rPr>
          <w:rFonts w:eastAsia="Calibri"/>
          <w:sz w:val="28"/>
          <w:szCs w:val="28"/>
        </w:rPr>
        <w:t>Территории, которые были благоустроены ранее стараемся разнообразить. Так в парке Верочкина роща была установлена световая фигура «Я люблю Покровское», а в сквере имени С.Н. Оловенникова малая архитектурная форма «Большая любовь маленького парка». Вблизи территории парка Победы реконструировали и запустили фонтан, а в сквере по ул. Морозова обустроили зону барбекю и установили уличные тренажеры.</w:t>
      </w:r>
    </w:p>
    <w:p w:rsidR="009641F8" w:rsidRDefault="009641F8" w:rsidP="009641F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77B6">
        <w:rPr>
          <w:sz w:val="28"/>
          <w:szCs w:val="28"/>
        </w:rPr>
        <w:t>В конце 202</w:t>
      </w:r>
      <w:r w:rsidR="00880D29">
        <w:rPr>
          <w:sz w:val="28"/>
          <w:szCs w:val="28"/>
        </w:rPr>
        <w:t>3</w:t>
      </w:r>
      <w:r w:rsidRPr="007777B6">
        <w:rPr>
          <w:sz w:val="28"/>
          <w:szCs w:val="28"/>
        </w:rPr>
        <w:t xml:space="preserve"> года проведены конкурсные процедуры и заключен муниципальны</w:t>
      </w:r>
      <w:r w:rsidR="00880D29">
        <w:rPr>
          <w:sz w:val="28"/>
          <w:szCs w:val="28"/>
        </w:rPr>
        <w:t>й</w:t>
      </w:r>
      <w:r w:rsidRPr="007777B6">
        <w:rPr>
          <w:sz w:val="28"/>
          <w:szCs w:val="28"/>
        </w:rPr>
        <w:t xml:space="preserve"> контракт на выполнение работ в 202</w:t>
      </w:r>
      <w:r w:rsidR="00880D29">
        <w:rPr>
          <w:sz w:val="28"/>
          <w:szCs w:val="28"/>
        </w:rPr>
        <w:t>4</w:t>
      </w:r>
      <w:r w:rsidRPr="007777B6">
        <w:rPr>
          <w:sz w:val="28"/>
          <w:szCs w:val="28"/>
        </w:rPr>
        <w:t xml:space="preserve"> году по благоустройству  дворовой территории по ул.</w:t>
      </w:r>
      <w:r>
        <w:rPr>
          <w:sz w:val="28"/>
          <w:szCs w:val="28"/>
        </w:rPr>
        <w:t xml:space="preserve"> </w:t>
      </w:r>
      <w:r w:rsidR="004F7A98">
        <w:rPr>
          <w:sz w:val="28"/>
          <w:szCs w:val="28"/>
        </w:rPr>
        <w:t>50 лет Октября</w:t>
      </w:r>
      <w:r w:rsidRPr="007777B6">
        <w:rPr>
          <w:sz w:val="28"/>
          <w:szCs w:val="28"/>
        </w:rPr>
        <w:t xml:space="preserve"> д.</w:t>
      </w:r>
      <w:r w:rsidR="004F7A98">
        <w:rPr>
          <w:sz w:val="28"/>
          <w:szCs w:val="28"/>
        </w:rPr>
        <w:t xml:space="preserve"> 2, сейчас проводятся конкурсные процедуры на благоустройство общественной территории «Автовокзальная площадь». Отрадно, что жители района при проведении онлайн-голосования по определению общественной территории, которая будет благоустроена в 2024 году</w:t>
      </w:r>
      <w:r w:rsidR="005A143B">
        <w:rPr>
          <w:sz w:val="28"/>
          <w:szCs w:val="28"/>
        </w:rPr>
        <w:t>,</w:t>
      </w:r>
      <w:r w:rsidR="004F7A98">
        <w:rPr>
          <w:sz w:val="28"/>
          <w:szCs w:val="28"/>
        </w:rPr>
        <w:t xml:space="preserve"> вы</w:t>
      </w:r>
      <w:r w:rsidR="005A143B">
        <w:rPr>
          <w:sz w:val="28"/>
          <w:szCs w:val="28"/>
        </w:rPr>
        <w:t xml:space="preserve">брали </w:t>
      </w:r>
      <w:r w:rsidR="00933373">
        <w:rPr>
          <w:sz w:val="28"/>
          <w:szCs w:val="28"/>
        </w:rPr>
        <w:t>именно этот объек</w:t>
      </w:r>
      <w:r w:rsidR="00296BB8">
        <w:rPr>
          <w:sz w:val="28"/>
          <w:szCs w:val="28"/>
        </w:rPr>
        <w:t>т</w:t>
      </w:r>
      <w:r w:rsidRPr="007777B6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296BB8" w:rsidRPr="00296BB8" w:rsidRDefault="00296BB8" w:rsidP="00296BB8">
      <w:pPr>
        <w:spacing w:line="360" w:lineRule="auto"/>
        <w:ind w:firstLine="709"/>
        <w:jc w:val="both"/>
        <w:rPr>
          <w:sz w:val="28"/>
          <w:szCs w:val="28"/>
        </w:rPr>
      </w:pPr>
      <w:r w:rsidRPr="00296BB8">
        <w:rPr>
          <w:sz w:val="28"/>
          <w:szCs w:val="28"/>
        </w:rPr>
        <w:lastRenderedPageBreak/>
        <w:t>В конце 2023 года на границе Покровского района была установлена новая въездная стела, данная фигура достойно представляет Покровский район его гостям.</w:t>
      </w:r>
    </w:p>
    <w:p w:rsidR="00AC51B4" w:rsidRDefault="005A143B" w:rsidP="00AC51B4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2023</w:t>
      </w:r>
      <w:r w:rsidR="009641F8" w:rsidRPr="007777B6">
        <w:rPr>
          <w:sz w:val="28"/>
          <w:szCs w:val="28"/>
        </w:rPr>
        <w:t xml:space="preserve"> году за счет средств Дорожного фонда Орловской области были отремонтированы </w:t>
      </w:r>
      <w:r w:rsidR="003F402A">
        <w:rPr>
          <w:rFonts w:eastAsia="Calibri"/>
          <w:sz w:val="28"/>
          <w:szCs w:val="28"/>
          <w:lang w:eastAsia="en-US"/>
        </w:rPr>
        <w:t>6,3</w:t>
      </w:r>
      <w:r w:rsidR="009641F8" w:rsidRPr="007777B6">
        <w:rPr>
          <w:rFonts w:eastAsia="Calibri"/>
          <w:sz w:val="28"/>
          <w:szCs w:val="28"/>
          <w:lang w:eastAsia="en-US"/>
        </w:rPr>
        <w:t xml:space="preserve"> км дорожного покрытия населенных пунктов Покровского района, на общую сумму </w:t>
      </w:r>
      <w:r w:rsidR="009641F8" w:rsidRPr="007777B6">
        <w:rPr>
          <w:rFonts w:eastAsia="Calibri"/>
          <w:color w:val="000000"/>
          <w:sz w:val="28"/>
          <w:szCs w:val="28"/>
          <w:lang w:eastAsia="en-US"/>
        </w:rPr>
        <w:t>1</w:t>
      </w:r>
      <w:r>
        <w:rPr>
          <w:rFonts w:eastAsia="Calibri"/>
          <w:color w:val="000000"/>
          <w:sz w:val="28"/>
          <w:szCs w:val="28"/>
          <w:lang w:eastAsia="en-US"/>
        </w:rPr>
        <w:t>0</w:t>
      </w:r>
      <w:r w:rsidR="009641F8" w:rsidRPr="007777B6">
        <w:rPr>
          <w:rFonts w:eastAsia="Calibri"/>
          <w:color w:val="000000"/>
          <w:sz w:val="28"/>
          <w:szCs w:val="28"/>
          <w:lang w:eastAsia="en-US"/>
        </w:rPr>
        <w:t xml:space="preserve"> млн.</w:t>
      </w:r>
      <w:r>
        <w:rPr>
          <w:rFonts w:eastAsia="Calibri"/>
          <w:color w:val="000000"/>
          <w:sz w:val="28"/>
          <w:szCs w:val="28"/>
          <w:lang w:eastAsia="en-US"/>
        </w:rPr>
        <w:t>2</w:t>
      </w:r>
      <w:r w:rsidR="009641F8" w:rsidRPr="007777B6">
        <w:rPr>
          <w:rFonts w:eastAsia="Calibri"/>
          <w:color w:val="000000"/>
          <w:sz w:val="28"/>
          <w:szCs w:val="28"/>
          <w:lang w:eastAsia="en-US"/>
        </w:rPr>
        <w:t>00 тыс.</w:t>
      </w:r>
      <w:r w:rsidR="009641F8" w:rsidRPr="007777B6">
        <w:rPr>
          <w:rFonts w:eastAsia="Calibri"/>
          <w:sz w:val="28"/>
          <w:szCs w:val="28"/>
          <w:lang w:eastAsia="en-US"/>
        </w:rPr>
        <w:t xml:space="preserve"> руб. </w:t>
      </w:r>
    </w:p>
    <w:p w:rsidR="00AC51B4" w:rsidRPr="007777B6" w:rsidRDefault="00AC51B4" w:rsidP="00AC51B4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Pr="005B163B">
        <w:rPr>
          <w:rFonts w:eastAsia="Calibri"/>
          <w:sz w:val="28"/>
          <w:szCs w:val="28"/>
          <w:lang w:eastAsia="en-US"/>
        </w:rPr>
        <w:t>а протяжении последних</w:t>
      </w:r>
      <w:r w:rsidRPr="007777B6">
        <w:rPr>
          <w:rFonts w:eastAsia="Calibri"/>
          <w:sz w:val="28"/>
          <w:szCs w:val="28"/>
          <w:lang w:eastAsia="en-US"/>
        </w:rPr>
        <w:t xml:space="preserve"> лет мы </w:t>
      </w:r>
      <w:r>
        <w:rPr>
          <w:rFonts w:eastAsia="Calibri"/>
          <w:sz w:val="28"/>
          <w:szCs w:val="28"/>
          <w:lang w:eastAsia="en-US"/>
        </w:rPr>
        <w:t xml:space="preserve">активно внедряем практику </w:t>
      </w:r>
      <w:r w:rsidRPr="007777B6">
        <w:rPr>
          <w:rFonts w:eastAsia="Calibri"/>
          <w:sz w:val="28"/>
          <w:szCs w:val="28"/>
          <w:lang w:eastAsia="en-US"/>
        </w:rPr>
        <w:t>выполн</w:t>
      </w:r>
      <w:r>
        <w:rPr>
          <w:rFonts w:eastAsia="Calibri"/>
          <w:sz w:val="28"/>
          <w:szCs w:val="28"/>
          <w:lang w:eastAsia="en-US"/>
        </w:rPr>
        <w:t xml:space="preserve">ения работ планового периода в текущем году. </w:t>
      </w:r>
      <w:r w:rsidRPr="007777B6">
        <w:rPr>
          <w:rFonts w:eastAsia="Calibri"/>
          <w:sz w:val="28"/>
          <w:szCs w:val="28"/>
          <w:lang w:eastAsia="en-US"/>
        </w:rPr>
        <w:t>В 202</w:t>
      </w:r>
      <w:r>
        <w:rPr>
          <w:rFonts w:eastAsia="Calibri"/>
          <w:sz w:val="28"/>
          <w:szCs w:val="28"/>
          <w:lang w:eastAsia="en-US"/>
        </w:rPr>
        <w:t>3</w:t>
      </w:r>
      <w:r w:rsidRPr="007777B6">
        <w:rPr>
          <w:rFonts w:eastAsia="Calibri"/>
          <w:sz w:val="28"/>
          <w:szCs w:val="28"/>
          <w:lang w:eastAsia="en-US"/>
        </w:rPr>
        <w:t xml:space="preserve"> году также заключены контракты по объектам </w:t>
      </w:r>
      <w:r>
        <w:rPr>
          <w:rFonts w:eastAsia="Calibri"/>
          <w:sz w:val="28"/>
          <w:szCs w:val="28"/>
          <w:lang w:eastAsia="en-US"/>
        </w:rPr>
        <w:t>2024</w:t>
      </w:r>
      <w:r w:rsidRPr="007777B6">
        <w:rPr>
          <w:rFonts w:eastAsia="Calibri"/>
          <w:sz w:val="28"/>
          <w:szCs w:val="28"/>
          <w:lang w:eastAsia="en-US"/>
        </w:rPr>
        <w:t xml:space="preserve"> года.</w:t>
      </w:r>
      <w:r>
        <w:rPr>
          <w:rFonts w:eastAsia="Calibri"/>
          <w:sz w:val="28"/>
          <w:szCs w:val="28"/>
          <w:lang w:eastAsia="en-US"/>
        </w:rPr>
        <w:t xml:space="preserve"> Часть из них была выполнена и оплачена досрочно (в 2023 году), в том числе и ремонт дорожного покрытия по ул. Комсомольская в пгт. Покровское. Финансо</w:t>
      </w:r>
      <w:r w:rsidR="00B74A43">
        <w:rPr>
          <w:rFonts w:eastAsia="Calibri"/>
          <w:sz w:val="28"/>
          <w:szCs w:val="28"/>
          <w:lang w:eastAsia="en-US"/>
        </w:rPr>
        <w:t>вые средства на этот объект</w:t>
      </w:r>
      <w:r>
        <w:rPr>
          <w:rFonts w:eastAsia="Calibri"/>
          <w:sz w:val="28"/>
          <w:szCs w:val="28"/>
          <w:lang w:eastAsia="en-US"/>
        </w:rPr>
        <w:t xml:space="preserve">, в размере 10 млн. руб., были выделены району дополнительно, после личного обращения жителей к Губернатору Орловской области. </w:t>
      </w:r>
    </w:p>
    <w:p w:rsidR="009641F8" w:rsidRPr="007777B6" w:rsidRDefault="00512715" w:rsidP="009641F8">
      <w:pPr>
        <w:spacing w:line="360" w:lineRule="auto"/>
        <w:ind w:firstLine="709"/>
        <w:jc w:val="both"/>
        <w:rPr>
          <w:sz w:val="28"/>
          <w:szCs w:val="28"/>
        </w:rPr>
      </w:pPr>
      <w:r w:rsidRPr="00B04C33">
        <w:rPr>
          <w:sz w:val="28"/>
          <w:szCs w:val="28"/>
        </w:rPr>
        <w:t>За счёт средств муниципального дорожного фонда проведен ямочный ремонт дорог районного центра</w:t>
      </w:r>
      <w:r w:rsidR="001E1F0B">
        <w:rPr>
          <w:sz w:val="28"/>
          <w:szCs w:val="28"/>
        </w:rPr>
        <w:t xml:space="preserve">, </w:t>
      </w:r>
      <w:r w:rsidR="001E1F0B" w:rsidRPr="00B04C33">
        <w:rPr>
          <w:sz w:val="28"/>
          <w:szCs w:val="28"/>
        </w:rPr>
        <w:t>ремонт дорожных покрытий сельских населенных пунктов в щебеночном исполнении: д. Протасово, д. Внуково, д. Сосна, д. Вязовое</w:t>
      </w:r>
      <w:r w:rsidR="001E1F0B">
        <w:rPr>
          <w:sz w:val="28"/>
          <w:szCs w:val="28"/>
        </w:rPr>
        <w:t xml:space="preserve"> </w:t>
      </w:r>
      <w:r w:rsidRPr="00B04C33">
        <w:rPr>
          <w:sz w:val="28"/>
          <w:szCs w:val="28"/>
        </w:rPr>
        <w:t xml:space="preserve"> и устройство тротуара в  пгт. Покровское на общую сумму </w:t>
      </w:r>
      <w:r w:rsidR="000F393E">
        <w:rPr>
          <w:sz w:val="28"/>
          <w:szCs w:val="28"/>
        </w:rPr>
        <w:t xml:space="preserve">более </w:t>
      </w:r>
      <w:r w:rsidR="000F393E" w:rsidRPr="000F393E">
        <w:rPr>
          <w:sz w:val="28"/>
          <w:szCs w:val="28"/>
        </w:rPr>
        <w:t>3</w:t>
      </w:r>
      <w:r w:rsidRPr="000F393E">
        <w:rPr>
          <w:sz w:val="28"/>
          <w:szCs w:val="28"/>
        </w:rPr>
        <w:t xml:space="preserve"> млн. рублей.</w:t>
      </w:r>
    </w:p>
    <w:p w:rsidR="009641F8" w:rsidRPr="007777B6" w:rsidRDefault="009641F8" w:rsidP="009641F8">
      <w:pPr>
        <w:spacing w:line="360" w:lineRule="auto"/>
        <w:ind w:firstLine="709"/>
        <w:jc w:val="both"/>
        <w:rPr>
          <w:sz w:val="28"/>
          <w:szCs w:val="28"/>
        </w:rPr>
      </w:pPr>
      <w:r w:rsidRPr="007777B6">
        <w:rPr>
          <w:sz w:val="28"/>
          <w:szCs w:val="28"/>
        </w:rPr>
        <w:t>Благодаря реализации программы капитального ремонта крыш многоквартирных домов в Орловской области</w:t>
      </w:r>
      <w:r w:rsidR="007E71D6">
        <w:rPr>
          <w:sz w:val="28"/>
          <w:szCs w:val="28"/>
        </w:rPr>
        <w:t xml:space="preserve">, </w:t>
      </w:r>
      <w:r w:rsidRPr="007777B6">
        <w:rPr>
          <w:sz w:val="28"/>
          <w:szCs w:val="28"/>
        </w:rPr>
        <w:t xml:space="preserve">при сотрудничестве с департаментом </w:t>
      </w:r>
      <w:r>
        <w:rPr>
          <w:sz w:val="28"/>
          <w:szCs w:val="28"/>
        </w:rPr>
        <w:t>ЖКХ и</w:t>
      </w:r>
      <w:r w:rsidRPr="007777B6">
        <w:rPr>
          <w:sz w:val="28"/>
          <w:szCs w:val="28"/>
        </w:rPr>
        <w:t xml:space="preserve"> фондом капитального ремонта</w:t>
      </w:r>
      <w:r>
        <w:rPr>
          <w:sz w:val="28"/>
          <w:szCs w:val="28"/>
        </w:rPr>
        <w:t>,</w:t>
      </w:r>
      <w:r w:rsidRPr="007777B6">
        <w:rPr>
          <w:sz w:val="28"/>
          <w:szCs w:val="28"/>
        </w:rPr>
        <w:t xml:space="preserve"> на</w:t>
      </w:r>
      <w:r>
        <w:rPr>
          <w:sz w:val="28"/>
          <w:szCs w:val="28"/>
        </w:rPr>
        <w:t>м</w:t>
      </w:r>
      <w:r w:rsidRPr="007777B6">
        <w:rPr>
          <w:sz w:val="28"/>
          <w:szCs w:val="28"/>
        </w:rPr>
        <w:t xml:space="preserve"> ежегодно удается выполнять работы по капитальному ремонту крыш многоквартирных домов, в первую очередь, где имеется муниципальное жилье. В 202</w:t>
      </w:r>
      <w:r w:rsidR="00512715">
        <w:rPr>
          <w:sz w:val="28"/>
          <w:szCs w:val="28"/>
        </w:rPr>
        <w:t>3</w:t>
      </w:r>
      <w:r w:rsidRPr="007777B6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отремонтирована кровля на </w:t>
      </w:r>
      <w:r w:rsidR="00512715">
        <w:rPr>
          <w:sz w:val="28"/>
          <w:szCs w:val="28"/>
        </w:rPr>
        <w:t>2-х</w:t>
      </w:r>
      <w:r w:rsidRPr="007777B6">
        <w:rPr>
          <w:sz w:val="28"/>
          <w:szCs w:val="28"/>
        </w:rPr>
        <w:t xml:space="preserve"> дом</w:t>
      </w:r>
      <w:r w:rsidR="00512715">
        <w:rPr>
          <w:sz w:val="28"/>
          <w:szCs w:val="28"/>
        </w:rPr>
        <w:t>ах</w:t>
      </w:r>
      <w:r w:rsidRPr="000F393E">
        <w:rPr>
          <w:sz w:val="28"/>
          <w:szCs w:val="28"/>
        </w:rPr>
        <w:t>.</w:t>
      </w:r>
    </w:p>
    <w:p w:rsidR="009641F8" w:rsidRPr="007777B6" w:rsidRDefault="009641F8" w:rsidP="009641F8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77B6">
        <w:rPr>
          <w:rFonts w:ascii="Times New Roman" w:eastAsia="Times New Roman" w:hAnsi="Times New Roman"/>
          <w:sz w:val="28"/>
          <w:szCs w:val="28"/>
          <w:lang w:eastAsia="ru-RU"/>
        </w:rPr>
        <w:t>Покровский район принимает активное участие в проекте «Народный бюджет». В 202</w:t>
      </w:r>
      <w:r w:rsidR="0051271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777B6">
        <w:rPr>
          <w:rFonts w:ascii="Times New Roman" w:eastAsia="Times New Roman" w:hAnsi="Times New Roman"/>
          <w:sz w:val="28"/>
          <w:szCs w:val="28"/>
          <w:lang w:eastAsia="ru-RU"/>
        </w:rPr>
        <w:t>году</w:t>
      </w:r>
      <w:r w:rsidR="00512715">
        <w:rPr>
          <w:rFonts w:ascii="Times New Roman" w:eastAsia="Times New Roman" w:hAnsi="Times New Roman"/>
          <w:sz w:val="28"/>
          <w:szCs w:val="28"/>
          <w:lang w:eastAsia="ru-RU"/>
        </w:rPr>
        <w:t>, в рамках данного проекта</w:t>
      </w:r>
      <w:r w:rsidRPr="007777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2715">
        <w:rPr>
          <w:rFonts w:ascii="Times New Roman" w:hAnsi="Times New Roman"/>
          <w:color w:val="000000"/>
          <w:sz w:val="28"/>
          <w:szCs w:val="28"/>
        </w:rPr>
        <w:t>благоустроен</w:t>
      </w:r>
      <w:r w:rsidRPr="007777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77B6">
        <w:rPr>
          <w:rFonts w:ascii="Times New Roman" w:hAnsi="Times New Roman"/>
          <w:sz w:val="28"/>
          <w:szCs w:val="28"/>
        </w:rPr>
        <w:t>сквер им. С.Н. Оловенникова в пгт. Покровское</w:t>
      </w:r>
      <w:r w:rsidRPr="007777B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E1F0B" w:rsidRPr="00B04C33">
        <w:rPr>
          <w:rFonts w:ascii="Times New Roman" w:hAnsi="Times New Roman"/>
          <w:sz w:val="28"/>
          <w:szCs w:val="28"/>
        </w:rPr>
        <w:t>За счет средств районного бюджета сквер дополнен малыми архитектурными формами, произведена декоративная роспись котельной.</w:t>
      </w:r>
    </w:p>
    <w:p w:rsidR="009641F8" w:rsidRPr="007777B6" w:rsidRDefault="009641F8" w:rsidP="009641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77B6">
        <w:rPr>
          <w:rFonts w:eastAsia="Calibri"/>
          <w:sz w:val="28"/>
          <w:szCs w:val="28"/>
          <w:lang w:eastAsia="en-US"/>
        </w:rPr>
        <w:lastRenderedPageBreak/>
        <w:t>Жилищно-коммунальное хозяйство является важной отраслью, которая напрямую связана с обеспечением комфортных условий проживания людей и жизнедеятельности предприятий.</w:t>
      </w:r>
    </w:p>
    <w:p w:rsidR="009641F8" w:rsidRPr="007777B6" w:rsidRDefault="009641F8" w:rsidP="009641F8">
      <w:pPr>
        <w:shd w:val="clear" w:color="auto" w:fill="FFFFFF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777B6">
        <w:rPr>
          <w:rFonts w:eastAsia="Calibri"/>
          <w:bCs/>
          <w:sz w:val="28"/>
          <w:szCs w:val="28"/>
          <w:lang w:eastAsia="en-US"/>
        </w:rPr>
        <w:t>Ежегодно в течение летнего периода проводится работа по подготовке объектов инженерной инфраструктуры к осенне-зимнему периоду.</w:t>
      </w:r>
    </w:p>
    <w:p w:rsidR="001E1F0B" w:rsidRDefault="009641F8" w:rsidP="009641F8">
      <w:pPr>
        <w:spacing w:line="360" w:lineRule="auto"/>
        <w:ind w:firstLine="709"/>
        <w:jc w:val="both"/>
        <w:rPr>
          <w:sz w:val="28"/>
          <w:szCs w:val="28"/>
        </w:rPr>
      </w:pPr>
      <w:r w:rsidRPr="007777B6">
        <w:rPr>
          <w:rFonts w:eastAsia="Calibri"/>
          <w:sz w:val="28"/>
          <w:szCs w:val="28"/>
          <w:lang w:eastAsia="en-US"/>
        </w:rPr>
        <w:t>В 202</w:t>
      </w:r>
      <w:r w:rsidR="001E1F0B">
        <w:rPr>
          <w:rFonts w:eastAsia="Calibri"/>
          <w:sz w:val="28"/>
          <w:szCs w:val="28"/>
          <w:lang w:eastAsia="en-US"/>
        </w:rPr>
        <w:t>3</w:t>
      </w:r>
      <w:r w:rsidRPr="007777B6">
        <w:rPr>
          <w:rFonts w:eastAsia="Calibri"/>
          <w:sz w:val="28"/>
          <w:szCs w:val="28"/>
          <w:lang w:eastAsia="en-US"/>
        </w:rPr>
        <w:t xml:space="preserve"> году на выполнение мероприятий муниципальной программы «Развитие водоснабжения, водоотведения на территории Покровского района» было </w:t>
      </w:r>
      <w:r>
        <w:rPr>
          <w:rFonts w:eastAsia="Calibri"/>
          <w:sz w:val="28"/>
          <w:szCs w:val="28"/>
          <w:lang w:eastAsia="en-US"/>
        </w:rPr>
        <w:t>израсходовано</w:t>
      </w:r>
      <w:r w:rsidRPr="007777B6">
        <w:rPr>
          <w:rFonts w:eastAsia="Calibri"/>
          <w:sz w:val="28"/>
          <w:szCs w:val="28"/>
          <w:lang w:eastAsia="en-US"/>
        </w:rPr>
        <w:t xml:space="preserve"> </w:t>
      </w:r>
      <w:r w:rsidR="00933373">
        <w:rPr>
          <w:sz w:val="28"/>
          <w:szCs w:val="28"/>
        </w:rPr>
        <w:t>11</w:t>
      </w:r>
      <w:r w:rsidR="001E1F0B" w:rsidRPr="00B04C33">
        <w:rPr>
          <w:sz w:val="28"/>
          <w:szCs w:val="28"/>
        </w:rPr>
        <w:t>,5 млн. руб., из них 4 млн. руб. израсходованы на содержание и ремонт сетей водоснабжения района, 1,5 млн. руб. на замену насосного оборудования и автоматики управления на водозаборных узлах Покровского района</w:t>
      </w:r>
      <w:r w:rsidRPr="007777B6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1E1F0B">
        <w:rPr>
          <w:sz w:val="28"/>
          <w:szCs w:val="28"/>
        </w:rPr>
        <w:t>В</w:t>
      </w:r>
      <w:r w:rsidR="001E1F0B" w:rsidRPr="00B04C33">
        <w:rPr>
          <w:sz w:val="28"/>
          <w:szCs w:val="28"/>
        </w:rPr>
        <w:t xml:space="preserve"> лизинг приобретена</w:t>
      </w:r>
      <w:r w:rsidR="001E1F0B">
        <w:rPr>
          <w:sz w:val="28"/>
          <w:szCs w:val="28"/>
        </w:rPr>
        <w:t xml:space="preserve"> </w:t>
      </w:r>
      <w:r w:rsidR="001E1F0B" w:rsidRPr="00925D82">
        <w:rPr>
          <w:sz w:val="28"/>
          <w:szCs w:val="28"/>
        </w:rPr>
        <w:t>автоцистерна на шасси газон NEXT</w:t>
      </w:r>
      <w:r w:rsidR="001E1F0B">
        <w:rPr>
          <w:b/>
          <w:sz w:val="28"/>
          <w:szCs w:val="28"/>
        </w:rPr>
        <w:t xml:space="preserve"> </w:t>
      </w:r>
      <w:r w:rsidR="001E1F0B" w:rsidRPr="00B04C33">
        <w:rPr>
          <w:sz w:val="28"/>
          <w:szCs w:val="28"/>
        </w:rPr>
        <w:t>на общую сумму 6,0 млн. рублей</w:t>
      </w:r>
      <w:r w:rsidR="001E1F0B">
        <w:rPr>
          <w:sz w:val="28"/>
          <w:szCs w:val="28"/>
        </w:rPr>
        <w:t>.</w:t>
      </w:r>
    </w:p>
    <w:p w:rsidR="009641F8" w:rsidRPr="007777B6" w:rsidRDefault="009641F8" w:rsidP="009641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планах текущего года </w:t>
      </w:r>
      <w:r w:rsidR="001E1F0B">
        <w:rPr>
          <w:rFonts w:eastAsia="Calibri"/>
          <w:sz w:val="28"/>
          <w:szCs w:val="28"/>
          <w:lang w:eastAsia="en-US"/>
        </w:rPr>
        <w:t xml:space="preserve">также </w:t>
      </w:r>
      <w:r>
        <w:rPr>
          <w:rFonts w:eastAsia="Calibri"/>
          <w:sz w:val="28"/>
          <w:szCs w:val="28"/>
          <w:lang w:eastAsia="en-US"/>
        </w:rPr>
        <w:t>предусмотрено выполнение работ по содержанию объектов</w:t>
      </w:r>
      <w:r w:rsidR="001E1F0B">
        <w:rPr>
          <w:rFonts w:eastAsia="Calibri"/>
          <w:sz w:val="28"/>
          <w:szCs w:val="28"/>
          <w:lang w:eastAsia="en-US"/>
        </w:rPr>
        <w:t xml:space="preserve"> водоснабжения и водоотведения. </w:t>
      </w:r>
      <w:r>
        <w:rPr>
          <w:rFonts w:eastAsia="Calibri"/>
          <w:sz w:val="28"/>
          <w:szCs w:val="28"/>
          <w:lang w:eastAsia="en-US"/>
        </w:rPr>
        <w:t xml:space="preserve">На эти цели запланированы средства в сумме </w:t>
      </w:r>
      <w:r w:rsidRPr="00925D82">
        <w:rPr>
          <w:rFonts w:eastAsia="Calibri"/>
          <w:sz w:val="28"/>
          <w:szCs w:val="28"/>
          <w:lang w:eastAsia="en-US"/>
        </w:rPr>
        <w:t>9 млн. руб.</w:t>
      </w:r>
    </w:p>
    <w:p w:rsidR="009641F8" w:rsidRPr="007777B6" w:rsidRDefault="00DA4C63" w:rsidP="009641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4C33">
        <w:rPr>
          <w:sz w:val="28"/>
          <w:szCs w:val="28"/>
        </w:rPr>
        <w:t>В 2023 году администрацией района продолжалась работа по созданию и обустройству мест накопления твердых коммунальных отходов в сельских поселениях Покровского района и пгт. Покровское. На данные мероприятия в ушедшем году из бюджета района и городского поселения  израсходовано более 1,5 млн. руб. – обустроено 19 площадок для накопления ТКО и закуплено 68 новых контейнеров.</w:t>
      </w:r>
      <w:r>
        <w:rPr>
          <w:sz w:val="28"/>
          <w:szCs w:val="28"/>
        </w:rPr>
        <w:t xml:space="preserve"> </w:t>
      </w:r>
      <w:r w:rsidR="009641F8">
        <w:rPr>
          <w:rFonts w:eastAsia="Calibri"/>
          <w:sz w:val="28"/>
          <w:szCs w:val="28"/>
          <w:lang w:eastAsia="en-US"/>
        </w:rPr>
        <w:t xml:space="preserve">В текущем году уже </w:t>
      </w:r>
      <w:r>
        <w:rPr>
          <w:rFonts w:eastAsia="Calibri"/>
          <w:sz w:val="28"/>
          <w:szCs w:val="28"/>
          <w:lang w:eastAsia="en-US"/>
        </w:rPr>
        <w:t>проведена закупка</w:t>
      </w:r>
      <w:r w:rsidR="009641F8">
        <w:rPr>
          <w:rFonts w:eastAsia="Calibri"/>
          <w:sz w:val="28"/>
          <w:szCs w:val="28"/>
          <w:lang w:eastAsia="en-US"/>
        </w:rPr>
        <w:t xml:space="preserve"> 6</w:t>
      </w:r>
      <w:r>
        <w:rPr>
          <w:rFonts w:eastAsia="Calibri"/>
          <w:sz w:val="28"/>
          <w:szCs w:val="28"/>
          <w:lang w:eastAsia="en-US"/>
        </w:rPr>
        <w:t>2</w:t>
      </w:r>
      <w:r w:rsidR="009641F8">
        <w:rPr>
          <w:rFonts w:eastAsia="Calibri"/>
          <w:sz w:val="28"/>
          <w:szCs w:val="28"/>
          <w:lang w:eastAsia="en-US"/>
        </w:rPr>
        <w:t xml:space="preserve"> контейнеров</w:t>
      </w:r>
      <w:r>
        <w:rPr>
          <w:rFonts w:eastAsia="Calibri"/>
          <w:sz w:val="28"/>
          <w:szCs w:val="28"/>
          <w:lang w:eastAsia="en-US"/>
        </w:rPr>
        <w:t xml:space="preserve"> и 8 бункеров для сбора ТКО</w:t>
      </w:r>
      <w:r w:rsidR="009641F8">
        <w:rPr>
          <w:rFonts w:eastAsia="Calibri"/>
          <w:sz w:val="28"/>
          <w:szCs w:val="28"/>
          <w:lang w:eastAsia="en-US"/>
        </w:rPr>
        <w:t xml:space="preserve">, которые будут установлены на оборудованные площадки. Объем финансовых вложений </w:t>
      </w:r>
      <w:r>
        <w:rPr>
          <w:rFonts w:eastAsia="Calibri"/>
          <w:sz w:val="28"/>
          <w:szCs w:val="28"/>
          <w:lang w:eastAsia="en-US"/>
        </w:rPr>
        <w:t xml:space="preserve">по данному направлению </w:t>
      </w:r>
      <w:r w:rsidR="009641F8">
        <w:rPr>
          <w:rFonts w:eastAsia="Calibri"/>
          <w:sz w:val="28"/>
          <w:szCs w:val="28"/>
          <w:lang w:eastAsia="en-US"/>
        </w:rPr>
        <w:t xml:space="preserve">составит более </w:t>
      </w:r>
      <w:r>
        <w:rPr>
          <w:rFonts w:eastAsia="Calibri"/>
          <w:sz w:val="28"/>
          <w:szCs w:val="28"/>
          <w:lang w:eastAsia="en-US"/>
        </w:rPr>
        <w:t>2</w:t>
      </w:r>
      <w:r w:rsidR="009641F8">
        <w:rPr>
          <w:rFonts w:eastAsia="Calibri"/>
          <w:sz w:val="28"/>
          <w:szCs w:val="28"/>
          <w:lang w:eastAsia="en-US"/>
        </w:rPr>
        <w:t xml:space="preserve"> млн. руб.</w:t>
      </w:r>
    </w:p>
    <w:p w:rsidR="009641F8" w:rsidRPr="007777B6" w:rsidRDefault="009641F8" w:rsidP="009641F8">
      <w:pPr>
        <w:spacing w:line="360" w:lineRule="auto"/>
        <w:ind w:firstLine="709"/>
        <w:jc w:val="both"/>
        <w:rPr>
          <w:sz w:val="28"/>
          <w:szCs w:val="28"/>
        </w:rPr>
      </w:pPr>
      <w:r w:rsidRPr="007777B6">
        <w:rPr>
          <w:sz w:val="28"/>
          <w:szCs w:val="28"/>
        </w:rPr>
        <w:t>Большое внимание в районе уделяем пропаганде здорового образа жизни, поддержке и развитию организаций спорт</w:t>
      </w:r>
      <w:r w:rsidR="00DA4C63">
        <w:rPr>
          <w:sz w:val="28"/>
          <w:szCs w:val="28"/>
        </w:rPr>
        <w:t>ивной направленности, проведению</w:t>
      </w:r>
      <w:r w:rsidRPr="007777B6">
        <w:rPr>
          <w:sz w:val="28"/>
          <w:szCs w:val="28"/>
        </w:rPr>
        <w:t xml:space="preserve"> мероприятий, направленных на ра</w:t>
      </w:r>
      <w:r w:rsidR="00DA4C63">
        <w:rPr>
          <w:sz w:val="28"/>
          <w:szCs w:val="28"/>
        </w:rPr>
        <w:t>звитие детско-юношеского спорта и</w:t>
      </w:r>
      <w:r w:rsidRPr="007777B6">
        <w:rPr>
          <w:sz w:val="28"/>
          <w:szCs w:val="28"/>
        </w:rPr>
        <w:t xml:space="preserve"> массового спорта всех категорий населения. </w:t>
      </w:r>
    </w:p>
    <w:p w:rsidR="009641F8" w:rsidRPr="007777B6" w:rsidRDefault="009641F8" w:rsidP="009641F8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DA4C63">
        <w:rPr>
          <w:sz w:val="28"/>
          <w:szCs w:val="28"/>
        </w:rPr>
        <w:t>2023</w:t>
      </w:r>
      <w:r>
        <w:rPr>
          <w:sz w:val="28"/>
          <w:szCs w:val="28"/>
        </w:rPr>
        <w:t xml:space="preserve"> году </w:t>
      </w:r>
      <w:r w:rsidR="00DA4C63">
        <w:rPr>
          <w:rFonts w:eastAsia="Calibri"/>
          <w:sz w:val="28"/>
          <w:szCs w:val="28"/>
          <w:lang w:eastAsia="en-US"/>
        </w:rPr>
        <w:t>завершены работы по</w:t>
      </w:r>
      <w:r w:rsidRPr="007777B6">
        <w:rPr>
          <w:rFonts w:eastAsia="Calibri"/>
          <w:sz w:val="28"/>
          <w:szCs w:val="28"/>
          <w:lang w:eastAsia="en-US"/>
        </w:rPr>
        <w:t xml:space="preserve"> устройству универсальной спортивной площадки в рамках </w:t>
      </w:r>
      <w:r w:rsidRPr="007777B6">
        <w:rPr>
          <w:rFonts w:eastAsia="Calibri"/>
          <w:sz w:val="28"/>
          <w:szCs w:val="28"/>
          <w:shd w:val="clear" w:color="auto" w:fill="FFFFFF"/>
          <w:lang w:eastAsia="en-US"/>
        </w:rPr>
        <w:t>Государственной программы Орловской области "Развитие физической культуры и спорта"</w:t>
      </w:r>
      <w:r w:rsidRPr="007777B6">
        <w:rPr>
          <w:rFonts w:eastAsia="Calibri"/>
          <w:sz w:val="28"/>
          <w:szCs w:val="28"/>
          <w:lang w:eastAsia="en-US"/>
        </w:rPr>
        <w:t xml:space="preserve">. Общая сумма </w:t>
      </w:r>
      <w:r w:rsidRPr="007777B6">
        <w:rPr>
          <w:rFonts w:eastAsia="Calibri"/>
          <w:sz w:val="28"/>
          <w:szCs w:val="28"/>
          <w:lang w:eastAsia="en-US"/>
        </w:rPr>
        <w:lastRenderedPageBreak/>
        <w:t xml:space="preserve">финансирования составляет 9 млн. 653 тыс. руб. </w:t>
      </w:r>
      <w:r>
        <w:rPr>
          <w:rFonts w:eastAsia="Calibri"/>
          <w:sz w:val="28"/>
          <w:szCs w:val="28"/>
          <w:lang w:eastAsia="en-US"/>
        </w:rPr>
        <w:t>В</w:t>
      </w:r>
      <w:r w:rsidRPr="007777B6">
        <w:rPr>
          <w:rFonts w:eastAsia="Calibri"/>
          <w:sz w:val="28"/>
          <w:szCs w:val="28"/>
          <w:lang w:eastAsia="en-US"/>
        </w:rPr>
        <w:t xml:space="preserve"> результ</w:t>
      </w:r>
      <w:r>
        <w:rPr>
          <w:rFonts w:eastAsia="Calibri"/>
          <w:sz w:val="28"/>
          <w:szCs w:val="28"/>
          <w:lang w:eastAsia="en-US"/>
        </w:rPr>
        <w:t>ате строительства в районе появи</w:t>
      </w:r>
      <w:r w:rsidR="00DA4C63">
        <w:rPr>
          <w:rFonts w:eastAsia="Calibri"/>
          <w:sz w:val="28"/>
          <w:szCs w:val="28"/>
          <w:lang w:eastAsia="en-US"/>
        </w:rPr>
        <w:t>лась</w:t>
      </w:r>
      <w:r>
        <w:rPr>
          <w:rFonts w:eastAsia="Calibri"/>
          <w:sz w:val="28"/>
          <w:szCs w:val="28"/>
          <w:lang w:eastAsia="en-US"/>
        </w:rPr>
        <w:t xml:space="preserve"> первая уличная</w:t>
      </w:r>
      <w:r w:rsidRPr="007777B6">
        <w:rPr>
          <w:rFonts w:eastAsia="Calibri"/>
          <w:sz w:val="28"/>
          <w:szCs w:val="28"/>
          <w:lang w:eastAsia="en-US"/>
        </w:rPr>
        <w:t xml:space="preserve"> спортплощадк</w:t>
      </w:r>
      <w:r>
        <w:rPr>
          <w:rFonts w:eastAsia="Calibri"/>
          <w:sz w:val="28"/>
          <w:szCs w:val="28"/>
          <w:lang w:eastAsia="en-US"/>
        </w:rPr>
        <w:t>а</w:t>
      </w:r>
      <w:r w:rsidRPr="007777B6">
        <w:rPr>
          <w:rFonts w:eastAsia="Calibri"/>
          <w:sz w:val="28"/>
          <w:szCs w:val="28"/>
          <w:lang w:eastAsia="en-US"/>
        </w:rPr>
        <w:t xml:space="preserve"> с искусственным покрытием, для игры в футбол, баскетбол, волейбол и другие виды спорта.</w:t>
      </w:r>
      <w:r w:rsidR="00DA4C63">
        <w:rPr>
          <w:rFonts w:eastAsia="Calibri"/>
          <w:sz w:val="28"/>
          <w:szCs w:val="28"/>
          <w:lang w:eastAsia="en-US"/>
        </w:rPr>
        <w:t xml:space="preserve"> Любители легкой атлетики получили</w:t>
      </w:r>
      <w:r w:rsidRPr="007777B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беговую </w:t>
      </w:r>
      <w:r w:rsidRPr="007777B6">
        <w:rPr>
          <w:rFonts w:eastAsia="Calibri"/>
          <w:sz w:val="28"/>
          <w:szCs w:val="28"/>
          <w:lang w:eastAsia="en-US"/>
        </w:rPr>
        <w:t xml:space="preserve">дорожку и яму для прыжков. </w:t>
      </w:r>
    </w:p>
    <w:p w:rsidR="00FB73D5" w:rsidRDefault="009641F8" w:rsidP="00B71C02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77B6">
        <w:rPr>
          <w:rFonts w:eastAsia="Calibri"/>
          <w:sz w:val="28"/>
          <w:szCs w:val="28"/>
          <w:lang w:eastAsia="en-US"/>
        </w:rPr>
        <w:t xml:space="preserve">Не отстает от спорта в развитии и сфера культуры! </w:t>
      </w:r>
    </w:p>
    <w:p w:rsidR="00FB73D5" w:rsidRDefault="00FB73D5" w:rsidP="00B71C02">
      <w:pPr>
        <w:spacing w:line="360" w:lineRule="auto"/>
        <w:ind w:firstLine="709"/>
        <w:jc w:val="both"/>
        <w:rPr>
          <w:sz w:val="28"/>
          <w:szCs w:val="28"/>
        </w:rPr>
      </w:pPr>
      <w:r w:rsidRPr="00B04C33">
        <w:rPr>
          <w:sz w:val="28"/>
          <w:szCs w:val="28"/>
        </w:rPr>
        <w:t xml:space="preserve">В рамках Национального проекта «Культура» федерального проекта «Культурная среда» </w:t>
      </w:r>
      <w:r>
        <w:rPr>
          <w:sz w:val="28"/>
          <w:szCs w:val="28"/>
        </w:rPr>
        <w:t>детская школа</w:t>
      </w:r>
      <w:r w:rsidRPr="00B04C33">
        <w:rPr>
          <w:sz w:val="28"/>
          <w:szCs w:val="28"/>
        </w:rPr>
        <w:t xml:space="preserve"> искусств Покровского района </w:t>
      </w:r>
      <w:r>
        <w:rPr>
          <w:sz w:val="28"/>
          <w:szCs w:val="28"/>
        </w:rPr>
        <w:t xml:space="preserve">оснащена </w:t>
      </w:r>
      <w:r w:rsidRPr="00B04C33">
        <w:rPr>
          <w:sz w:val="28"/>
          <w:szCs w:val="28"/>
        </w:rPr>
        <w:t>музыкальными инструментами, оборудованием и учебными материалами. На финансирование данных мероприятий направлено 4 миллиона 409 тысяч 900 рублей.</w:t>
      </w:r>
      <w:r>
        <w:rPr>
          <w:sz w:val="28"/>
          <w:szCs w:val="28"/>
        </w:rPr>
        <w:t xml:space="preserve"> </w:t>
      </w:r>
    </w:p>
    <w:p w:rsidR="00FB73D5" w:rsidRDefault="00FB73D5" w:rsidP="00B71C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 году продолжаем участие  в данном национальном проекте: на сумму 6 млн. 600 тыс. руб. будут выполнены работы по капитальному ремонту здания Дросковской школы искусств. Контракт уже заключен и работы на объекте начались.</w:t>
      </w:r>
    </w:p>
    <w:p w:rsidR="005E7A1B" w:rsidRDefault="00F41FE2" w:rsidP="00B71C02">
      <w:pPr>
        <w:spacing w:line="360" w:lineRule="auto"/>
        <w:ind w:firstLine="709"/>
        <w:jc w:val="both"/>
        <w:rPr>
          <w:szCs w:val="28"/>
        </w:rPr>
      </w:pPr>
      <w:r>
        <w:rPr>
          <w:sz w:val="28"/>
          <w:szCs w:val="28"/>
        </w:rPr>
        <w:t>Сохраняя и популяризируя традиции народной культуры в</w:t>
      </w:r>
      <w:r w:rsidR="00D22847" w:rsidRPr="00D22847">
        <w:rPr>
          <w:rFonts w:eastAsia="Calibri"/>
          <w:sz w:val="28"/>
          <w:szCs w:val="28"/>
          <w:lang w:eastAsia="en-US"/>
        </w:rPr>
        <w:t xml:space="preserve"> 2023 году продолжили реализацию на территории района проект «Живи село моё родное», в его рамках </w:t>
      </w:r>
      <w:r w:rsidR="00D22847" w:rsidRPr="00D22847">
        <w:rPr>
          <w:sz w:val="28"/>
          <w:szCs w:val="28"/>
        </w:rPr>
        <w:t>учреждениями культуры сельских поселений совместно с автоклубом ЦДК были организованы и проведены Дни сельских поселений и праздники сел и деревень.</w:t>
      </w:r>
      <w:r w:rsidR="00F42F7F">
        <w:rPr>
          <w:sz w:val="28"/>
          <w:szCs w:val="28"/>
        </w:rPr>
        <w:t xml:space="preserve"> Провели второй межрайонный фольклорный Якушкинский фестиваль и множество иных мероприятий.</w:t>
      </w:r>
      <w:r w:rsidR="00D22847">
        <w:rPr>
          <w:szCs w:val="28"/>
        </w:rPr>
        <w:t xml:space="preserve"> </w:t>
      </w:r>
    </w:p>
    <w:p w:rsidR="005E7A1B" w:rsidRPr="005E7A1B" w:rsidRDefault="005E7A1B" w:rsidP="005E7A1B">
      <w:pPr>
        <w:spacing w:line="360" w:lineRule="auto"/>
        <w:ind w:firstLine="567"/>
        <w:jc w:val="both"/>
        <w:rPr>
          <w:sz w:val="28"/>
          <w:szCs w:val="28"/>
        </w:rPr>
      </w:pPr>
      <w:r w:rsidRPr="005E7A1B">
        <w:rPr>
          <w:sz w:val="28"/>
          <w:szCs w:val="28"/>
        </w:rPr>
        <w:t xml:space="preserve">В рамках подпрограммы «Сохранение и реконструкция военно-мемориальных объектов в  Покровском  районе Орловской области» на сумму 550 тыс. руб. было отремонтировано Братское захоронение в д. Озерное на сумму, отреставрирован памятник советскому солдату на братском захоронении в д. Никольское, изготавливались мемориальные доски  и таблички. </w:t>
      </w:r>
    </w:p>
    <w:p w:rsidR="009641F8" w:rsidRPr="00B71C02" w:rsidRDefault="009641F8" w:rsidP="00B71C02">
      <w:pPr>
        <w:pStyle w:val="ac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C02">
        <w:rPr>
          <w:rFonts w:ascii="Times New Roman" w:hAnsi="Times New Roman" w:cs="Times New Roman"/>
          <w:sz w:val="28"/>
          <w:szCs w:val="28"/>
        </w:rPr>
        <w:t xml:space="preserve">Одной из наиболее важных и затратных социальных сфер является образование. Система образования района имеет самую многочисленную сеть организаций среди сельских районов области: 17 школ, детский сад, учреждение дополнительного образования. </w:t>
      </w:r>
    </w:p>
    <w:p w:rsidR="009641F8" w:rsidRPr="007777B6" w:rsidRDefault="009641F8" w:rsidP="00B71C02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71C02">
        <w:rPr>
          <w:bCs/>
          <w:sz w:val="28"/>
          <w:szCs w:val="28"/>
          <w:shd w:val="clear" w:color="auto" w:fill="FFFFFF"/>
        </w:rPr>
        <w:lastRenderedPageBreak/>
        <w:t xml:space="preserve">Важным </w:t>
      </w:r>
      <w:r w:rsidRPr="00B71C02">
        <w:rPr>
          <w:sz w:val="28"/>
          <w:szCs w:val="28"/>
          <w:shd w:val="clear" w:color="auto" w:fill="FFFFFF"/>
        </w:rPr>
        <w:t>условием обеспечения доступности</w:t>
      </w:r>
      <w:r w:rsidRPr="007777B6">
        <w:rPr>
          <w:sz w:val="28"/>
          <w:szCs w:val="28"/>
          <w:shd w:val="clear" w:color="auto" w:fill="FFFFFF"/>
        </w:rPr>
        <w:t xml:space="preserve"> образования </w:t>
      </w:r>
      <w:r w:rsidRPr="007777B6">
        <w:rPr>
          <w:bCs/>
          <w:sz w:val="28"/>
          <w:szCs w:val="28"/>
          <w:shd w:val="clear" w:color="auto" w:fill="FFFFFF"/>
        </w:rPr>
        <w:t xml:space="preserve">являются школьные перевозки. </w:t>
      </w:r>
      <w:r w:rsidR="00F42F7F">
        <w:rPr>
          <w:color w:val="000000"/>
          <w:sz w:val="28"/>
          <w:szCs w:val="28"/>
          <w:shd w:val="clear" w:color="auto" w:fill="FFFFFF"/>
        </w:rPr>
        <w:t>Для 280</w:t>
      </w:r>
      <w:r w:rsidRPr="007777B6">
        <w:rPr>
          <w:color w:val="000000"/>
          <w:sz w:val="28"/>
          <w:szCs w:val="28"/>
          <w:shd w:val="clear" w:color="auto" w:fill="FFFFFF"/>
        </w:rPr>
        <w:t xml:space="preserve"> обучающихся из 9 общеобразовательных учреждений  организован подвоз к месту учёбы и обратно. Подвоз осуществляется по 2</w:t>
      </w:r>
      <w:r w:rsidR="00F42F7F">
        <w:rPr>
          <w:color w:val="000000"/>
          <w:sz w:val="28"/>
          <w:szCs w:val="28"/>
          <w:shd w:val="clear" w:color="auto" w:fill="FFFFFF"/>
        </w:rPr>
        <w:t>4</w:t>
      </w:r>
      <w:r w:rsidRPr="007777B6">
        <w:rPr>
          <w:color w:val="000000"/>
          <w:sz w:val="28"/>
          <w:szCs w:val="28"/>
          <w:shd w:val="clear" w:color="auto" w:fill="FFFFFF"/>
        </w:rPr>
        <w:t xml:space="preserve"> маршрут</w:t>
      </w:r>
      <w:r w:rsidR="00F42F7F">
        <w:rPr>
          <w:color w:val="000000"/>
          <w:sz w:val="28"/>
          <w:szCs w:val="28"/>
          <w:shd w:val="clear" w:color="auto" w:fill="FFFFFF"/>
        </w:rPr>
        <w:t>ам</w:t>
      </w:r>
      <w:r w:rsidRPr="007777B6">
        <w:rPr>
          <w:color w:val="000000"/>
          <w:sz w:val="28"/>
          <w:szCs w:val="28"/>
          <w:shd w:val="clear" w:color="auto" w:fill="FFFFFF"/>
        </w:rPr>
        <w:t xml:space="preserve"> 1</w:t>
      </w:r>
      <w:r w:rsidR="00F42F7F">
        <w:rPr>
          <w:color w:val="000000"/>
          <w:sz w:val="28"/>
          <w:szCs w:val="28"/>
          <w:shd w:val="clear" w:color="auto" w:fill="FFFFFF"/>
        </w:rPr>
        <w:t>3</w:t>
      </w:r>
      <w:r w:rsidRPr="007777B6">
        <w:rPr>
          <w:color w:val="000000"/>
          <w:sz w:val="28"/>
          <w:szCs w:val="28"/>
          <w:shd w:val="clear" w:color="auto" w:fill="FFFFFF"/>
        </w:rPr>
        <w:t xml:space="preserve"> школьными автобусами. </w:t>
      </w:r>
      <w:r w:rsidRPr="007777B6">
        <w:rPr>
          <w:sz w:val="28"/>
          <w:szCs w:val="28"/>
          <w:shd w:val="clear" w:color="auto" w:fill="FFFFFF"/>
        </w:rPr>
        <w:t>Ежегодно проводится обновление транспортных средств.</w:t>
      </w:r>
      <w:r w:rsidRPr="007777B6">
        <w:rPr>
          <w:color w:val="000000"/>
          <w:sz w:val="28"/>
          <w:szCs w:val="28"/>
          <w:shd w:val="clear" w:color="auto" w:fill="FFFFFF"/>
        </w:rPr>
        <w:t xml:space="preserve"> </w:t>
      </w:r>
      <w:r w:rsidRPr="007777B6">
        <w:rPr>
          <w:sz w:val="28"/>
          <w:szCs w:val="28"/>
          <w:shd w:val="clear" w:color="auto" w:fill="FFFFFF"/>
        </w:rPr>
        <w:t xml:space="preserve">В отчетном году новые </w:t>
      </w:r>
      <w:r w:rsidR="00F42F7F">
        <w:rPr>
          <w:sz w:val="28"/>
          <w:szCs w:val="28"/>
          <w:shd w:val="clear" w:color="auto" w:fill="FFFFFF"/>
        </w:rPr>
        <w:t>автобусы получили 2</w:t>
      </w:r>
      <w:r w:rsidRPr="007777B6">
        <w:rPr>
          <w:sz w:val="28"/>
          <w:szCs w:val="28"/>
          <w:shd w:val="clear" w:color="auto" w:fill="FFFFFF"/>
        </w:rPr>
        <w:t xml:space="preserve"> школы. </w:t>
      </w:r>
    </w:p>
    <w:p w:rsidR="009641F8" w:rsidRPr="007777B6" w:rsidRDefault="009641F8" w:rsidP="009641F8">
      <w:pPr>
        <w:spacing w:line="360" w:lineRule="auto"/>
        <w:ind w:firstLine="709"/>
        <w:jc w:val="both"/>
        <w:rPr>
          <w:sz w:val="28"/>
          <w:szCs w:val="28"/>
        </w:rPr>
      </w:pPr>
      <w:r w:rsidRPr="000E248F">
        <w:rPr>
          <w:sz w:val="28"/>
          <w:szCs w:val="28"/>
        </w:rPr>
        <w:t xml:space="preserve">Особое внимание было уделено антитеррористической безопасности образовательных учреждений. В </w:t>
      </w:r>
      <w:r w:rsidR="000E248F" w:rsidRPr="000E248F">
        <w:rPr>
          <w:sz w:val="28"/>
          <w:szCs w:val="28"/>
        </w:rPr>
        <w:t>общеобразовательных школах и детском садике «Теремок» были</w:t>
      </w:r>
      <w:r w:rsidRPr="000E248F">
        <w:rPr>
          <w:sz w:val="28"/>
          <w:szCs w:val="28"/>
        </w:rPr>
        <w:t xml:space="preserve"> установлены системы экстренного оповещения лиц, находящихся на объекте</w:t>
      </w:r>
      <w:r w:rsidR="000E248F" w:rsidRPr="000E248F">
        <w:rPr>
          <w:sz w:val="28"/>
          <w:szCs w:val="28"/>
        </w:rPr>
        <w:t>, финансирование данных работ составило 1 млн. 400 тыс. руб</w:t>
      </w:r>
      <w:r w:rsidRPr="000E248F">
        <w:rPr>
          <w:sz w:val="28"/>
          <w:szCs w:val="28"/>
        </w:rPr>
        <w:t>. В районе разработан и утвержден график установки оборудования системы экстренного оповещения и в течение этого учебного года работы продолжаются.</w:t>
      </w:r>
    </w:p>
    <w:p w:rsidR="009641F8" w:rsidRPr="00B71C02" w:rsidRDefault="009641F8" w:rsidP="009641F8">
      <w:pPr>
        <w:pStyle w:val="ac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C02">
        <w:rPr>
          <w:rFonts w:ascii="Times New Roman" w:hAnsi="Times New Roman" w:cs="Times New Roman"/>
          <w:sz w:val="28"/>
          <w:szCs w:val="28"/>
        </w:rPr>
        <w:t xml:space="preserve">На должном уровне в районе осуществляется и образовательный процесс, подтверждением этого являются результаты ежегодной государственной итоговой аттестации. </w:t>
      </w:r>
    </w:p>
    <w:p w:rsidR="009641F8" w:rsidRPr="00B71C02" w:rsidRDefault="009641F8" w:rsidP="009641F8">
      <w:pPr>
        <w:pStyle w:val="ac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C02">
        <w:rPr>
          <w:rFonts w:ascii="Times New Roman" w:hAnsi="Times New Roman" w:cs="Times New Roman"/>
          <w:sz w:val="28"/>
          <w:szCs w:val="28"/>
        </w:rPr>
        <w:t>На уровне с учебным процессом проводится и работа по обеспечению образовательных учреждений комфортными, современными и безопасными условиями обучения и современным оборудованием.</w:t>
      </w:r>
    </w:p>
    <w:p w:rsidR="009641F8" w:rsidRPr="00B71C02" w:rsidRDefault="009641F8" w:rsidP="009641F8">
      <w:pPr>
        <w:pStyle w:val="ac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1C02">
        <w:rPr>
          <w:rFonts w:ascii="Times New Roman" w:hAnsi="Times New Roman" w:cs="Times New Roman"/>
          <w:sz w:val="28"/>
          <w:szCs w:val="28"/>
        </w:rPr>
        <w:t xml:space="preserve">Ежегодно в районе создаются </w:t>
      </w:r>
      <w:r w:rsidRPr="00B71C02">
        <w:rPr>
          <w:rFonts w:ascii="Times New Roman" w:hAnsi="Times New Roman" w:cs="Times New Roman"/>
          <w:color w:val="000000"/>
          <w:sz w:val="28"/>
          <w:szCs w:val="28"/>
        </w:rPr>
        <w:t xml:space="preserve">Центры  «Точка роста». В отчетном году они оборудованы на базе </w:t>
      </w:r>
      <w:r w:rsidR="003261D0">
        <w:rPr>
          <w:rFonts w:ascii="Times New Roman" w:hAnsi="Times New Roman" w:cs="Times New Roman"/>
          <w:color w:val="000000"/>
          <w:sz w:val="28"/>
          <w:szCs w:val="28"/>
        </w:rPr>
        <w:t>Березовской</w:t>
      </w:r>
      <w:r w:rsidRPr="00B71C0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3261D0">
        <w:rPr>
          <w:rFonts w:ascii="Times New Roman" w:hAnsi="Times New Roman" w:cs="Times New Roman"/>
          <w:color w:val="000000"/>
          <w:sz w:val="28"/>
          <w:szCs w:val="28"/>
        </w:rPr>
        <w:t>Грачёвской</w:t>
      </w:r>
      <w:r w:rsidRPr="00B71C02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общеобразовательных школ, а всего по району их функционирует </w:t>
      </w:r>
      <w:r w:rsidR="003261D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B71C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41F8" w:rsidRPr="00B71C02" w:rsidRDefault="009641F8" w:rsidP="003261D0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C02">
        <w:rPr>
          <w:rFonts w:ascii="Times New Roman" w:eastAsia="Calibri" w:hAnsi="Times New Roman" w:cs="Times New Roman"/>
          <w:color w:val="000000"/>
          <w:sz w:val="28"/>
          <w:szCs w:val="28"/>
        </w:rPr>
        <w:t>В рамках реализации федерального проекта «Цифровая образовательная среда»</w:t>
      </w:r>
      <w:r w:rsidR="003261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сумму 369 тыс. руб.</w:t>
      </w:r>
      <w:r w:rsidRPr="00B71C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обновлена материально-техническая база </w:t>
      </w:r>
      <w:r w:rsidR="003261D0">
        <w:rPr>
          <w:rFonts w:ascii="Times New Roman" w:eastAsia="Calibri" w:hAnsi="Times New Roman" w:cs="Times New Roman"/>
          <w:color w:val="000000"/>
          <w:sz w:val="28"/>
          <w:szCs w:val="28"/>
        </w:rPr>
        <w:t>Березовской общеобразовательной школы</w:t>
      </w:r>
      <w:r w:rsidRPr="00B71C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 </w:t>
      </w:r>
    </w:p>
    <w:p w:rsidR="009641F8" w:rsidRPr="007777B6" w:rsidRDefault="009641F8" w:rsidP="003261D0">
      <w:pPr>
        <w:shd w:val="clear" w:color="auto" w:fill="FFFFFF"/>
        <w:spacing w:line="360" w:lineRule="auto"/>
        <w:ind w:firstLine="709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7777B6">
        <w:rPr>
          <w:sz w:val="28"/>
          <w:szCs w:val="28"/>
        </w:rPr>
        <w:t xml:space="preserve">Также в прошедшем году </w:t>
      </w:r>
      <w:r w:rsidR="003261D0">
        <w:rPr>
          <w:sz w:val="28"/>
          <w:szCs w:val="28"/>
        </w:rPr>
        <w:t xml:space="preserve">в рамках </w:t>
      </w:r>
      <w:r w:rsidR="003261D0" w:rsidRPr="007777B6">
        <w:rPr>
          <w:sz w:val="28"/>
          <w:szCs w:val="28"/>
        </w:rPr>
        <w:t>проекта «Модернизация школьных систем образования в Орловской области»</w:t>
      </w:r>
      <w:r w:rsidR="003261D0">
        <w:rPr>
          <w:sz w:val="28"/>
          <w:szCs w:val="28"/>
        </w:rPr>
        <w:t xml:space="preserve"> </w:t>
      </w:r>
      <w:r w:rsidR="003261D0" w:rsidRPr="007777B6">
        <w:rPr>
          <w:rFonts w:eastAsia="+mj-ea"/>
          <w:kern w:val="24"/>
          <w:sz w:val="28"/>
          <w:szCs w:val="28"/>
        </w:rPr>
        <w:t xml:space="preserve">на </w:t>
      </w:r>
      <w:r w:rsidR="003261D0" w:rsidRPr="007777B6">
        <w:rPr>
          <w:rFonts w:eastAsia="+mn-ea"/>
          <w:color w:val="000000"/>
          <w:kern w:val="24"/>
          <w:sz w:val="28"/>
          <w:szCs w:val="28"/>
        </w:rPr>
        <w:t>сумму 13 млн. 300 тыс. руб</w:t>
      </w:r>
      <w:r w:rsidR="007B7F79">
        <w:rPr>
          <w:rFonts w:eastAsia="+mn-ea"/>
          <w:color w:val="000000"/>
          <w:kern w:val="24"/>
          <w:sz w:val="28"/>
          <w:szCs w:val="28"/>
        </w:rPr>
        <w:t>.</w:t>
      </w:r>
      <w:r w:rsidR="003261D0" w:rsidRPr="007777B6">
        <w:rPr>
          <w:sz w:val="28"/>
          <w:szCs w:val="28"/>
        </w:rPr>
        <w:t xml:space="preserve"> </w:t>
      </w:r>
      <w:r w:rsidR="007B7F79">
        <w:rPr>
          <w:sz w:val="28"/>
          <w:szCs w:val="28"/>
        </w:rPr>
        <w:t xml:space="preserve">были капитально отремонтированы </w:t>
      </w:r>
      <w:r w:rsidR="007B7F79">
        <w:rPr>
          <w:rFonts w:eastAsia="+mj-ea"/>
          <w:kern w:val="24"/>
          <w:sz w:val="28"/>
          <w:szCs w:val="28"/>
        </w:rPr>
        <w:t>первый</w:t>
      </w:r>
      <w:r w:rsidR="007B7F79" w:rsidRPr="007777B6">
        <w:rPr>
          <w:rFonts w:eastAsia="+mj-ea"/>
          <w:kern w:val="24"/>
          <w:sz w:val="28"/>
          <w:szCs w:val="28"/>
        </w:rPr>
        <w:t xml:space="preserve"> этаж здания и пищеблок </w:t>
      </w:r>
      <w:r w:rsidR="007B7F79">
        <w:rPr>
          <w:sz w:val="28"/>
          <w:szCs w:val="28"/>
        </w:rPr>
        <w:t>Дросковской начальной школы.</w:t>
      </w:r>
      <w:r w:rsidRPr="007777B6">
        <w:rPr>
          <w:sz w:val="28"/>
          <w:szCs w:val="28"/>
        </w:rPr>
        <w:t xml:space="preserve"> </w:t>
      </w:r>
      <w:r w:rsidRPr="007777B6">
        <w:rPr>
          <w:rFonts w:eastAsia="+mn-ea"/>
          <w:color w:val="000000"/>
          <w:kern w:val="24"/>
          <w:sz w:val="28"/>
          <w:szCs w:val="28"/>
        </w:rPr>
        <w:t xml:space="preserve">Кроме того, на </w:t>
      </w:r>
      <w:r w:rsidR="007B7F79">
        <w:rPr>
          <w:rFonts w:eastAsia="+mn-ea"/>
          <w:color w:val="000000"/>
          <w:kern w:val="24"/>
          <w:sz w:val="28"/>
          <w:szCs w:val="28"/>
        </w:rPr>
        <w:t xml:space="preserve">сумму </w:t>
      </w:r>
      <w:r w:rsidRPr="007777B6">
        <w:rPr>
          <w:rFonts w:eastAsia="+mn-ea"/>
          <w:color w:val="000000"/>
          <w:kern w:val="24"/>
          <w:sz w:val="28"/>
          <w:szCs w:val="28"/>
        </w:rPr>
        <w:t>7 млн. руб. обновлена материал</w:t>
      </w:r>
      <w:r w:rsidR="007B7F79">
        <w:rPr>
          <w:rFonts w:eastAsia="+mn-ea"/>
          <w:color w:val="000000"/>
          <w:kern w:val="24"/>
          <w:sz w:val="28"/>
          <w:szCs w:val="28"/>
        </w:rPr>
        <w:t>ьно-техническая база учреждения, а на средства районного бюджета проведены работы по благоустройству прилегающей территории.</w:t>
      </w:r>
    </w:p>
    <w:p w:rsidR="009641F8" w:rsidRPr="007777B6" w:rsidRDefault="003261D0" w:rsidP="009641F8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Б</w:t>
      </w:r>
      <w:r w:rsidR="009641F8" w:rsidRPr="007777B6">
        <w:rPr>
          <w:sz w:val="28"/>
          <w:szCs w:val="28"/>
        </w:rPr>
        <w:t>лагодаря проекту «</w:t>
      </w:r>
      <w:r w:rsidR="009641F8" w:rsidRPr="007777B6">
        <w:rPr>
          <w:rFonts w:eastAsia="Calibri"/>
          <w:sz w:val="28"/>
          <w:szCs w:val="28"/>
          <w:lang w:eastAsia="en-US"/>
        </w:rPr>
        <w:t>Успех каждого ребенка</w:t>
      </w:r>
      <w:r w:rsidR="009641F8" w:rsidRPr="003261D0">
        <w:rPr>
          <w:rFonts w:eastAsia="Calibri"/>
          <w:sz w:val="28"/>
          <w:szCs w:val="28"/>
          <w:lang w:eastAsia="en-US"/>
        </w:rPr>
        <w:t xml:space="preserve">» </w:t>
      </w:r>
      <w:r w:rsidRPr="003261D0">
        <w:rPr>
          <w:rFonts w:eastAsia="Calibri"/>
          <w:sz w:val="28"/>
          <w:szCs w:val="28"/>
          <w:lang w:eastAsia="en-US"/>
        </w:rPr>
        <w:t xml:space="preserve">в 2023 году </w:t>
      </w:r>
      <w:r w:rsidR="009641F8" w:rsidRPr="003261D0">
        <w:rPr>
          <w:rFonts w:eastAsia="Calibri"/>
          <w:sz w:val="28"/>
          <w:szCs w:val="28"/>
          <w:lang w:eastAsia="en-US"/>
        </w:rPr>
        <w:t>Покровский</w:t>
      </w:r>
      <w:r w:rsidR="009641F8" w:rsidRPr="007777B6">
        <w:rPr>
          <w:rFonts w:eastAsia="Calibri"/>
          <w:sz w:val="28"/>
          <w:szCs w:val="28"/>
          <w:lang w:eastAsia="en-US"/>
        </w:rPr>
        <w:t xml:space="preserve"> лицей получит оборудование для создания новых 30 мест дополнительного образования.</w:t>
      </w:r>
    </w:p>
    <w:p w:rsidR="009641F8" w:rsidRPr="007777B6" w:rsidRDefault="009641F8" w:rsidP="009641F8">
      <w:pPr>
        <w:shd w:val="clear" w:color="auto" w:fill="FFFFFF"/>
        <w:spacing w:line="360" w:lineRule="auto"/>
        <w:ind w:firstLine="709"/>
        <w:jc w:val="both"/>
        <w:textAlignment w:val="baseline"/>
        <w:rPr>
          <w:rStyle w:val="af4"/>
          <w:i w:val="0"/>
          <w:iCs w:val="0"/>
          <w:color w:val="2C2D2E"/>
          <w:sz w:val="28"/>
          <w:szCs w:val="28"/>
        </w:rPr>
      </w:pPr>
      <w:r w:rsidRPr="007777B6">
        <w:rPr>
          <w:color w:val="000000"/>
          <w:sz w:val="28"/>
          <w:szCs w:val="28"/>
        </w:rPr>
        <w:t xml:space="preserve">Неразрывно с системой образования связана работа органов опеки и попечительства. </w:t>
      </w:r>
      <w:r w:rsidR="00FA14E8">
        <w:rPr>
          <w:sz w:val="28"/>
          <w:szCs w:val="28"/>
        </w:rPr>
        <w:t>Всего в Покровском районе в 11</w:t>
      </w:r>
      <w:r w:rsidRPr="007777B6">
        <w:rPr>
          <w:sz w:val="28"/>
          <w:szCs w:val="28"/>
        </w:rPr>
        <w:t xml:space="preserve"> приемных семьях воспитывается 1</w:t>
      </w:r>
      <w:r w:rsidR="00FA14E8">
        <w:rPr>
          <w:sz w:val="28"/>
          <w:szCs w:val="28"/>
        </w:rPr>
        <w:t>3</w:t>
      </w:r>
      <w:r w:rsidRPr="007777B6">
        <w:rPr>
          <w:sz w:val="28"/>
          <w:szCs w:val="28"/>
        </w:rPr>
        <w:t xml:space="preserve"> детей, в 1</w:t>
      </w:r>
      <w:r w:rsidR="00FA14E8">
        <w:rPr>
          <w:sz w:val="28"/>
          <w:szCs w:val="28"/>
        </w:rPr>
        <w:t>6</w:t>
      </w:r>
      <w:r w:rsidRPr="007777B6">
        <w:rPr>
          <w:sz w:val="28"/>
          <w:szCs w:val="28"/>
        </w:rPr>
        <w:t xml:space="preserve"> опекунских семьях - 2</w:t>
      </w:r>
      <w:r w:rsidR="00FA14E8">
        <w:rPr>
          <w:sz w:val="28"/>
          <w:szCs w:val="28"/>
        </w:rPr>
        <w:t>3</w:t>
      </w:r>
      <w:r w:rsidRPr="007777B6">
        <w:rPr>
          <w:sz w:val="28"/>
          <w:szCs w:val="28"/>
        </w:rPr>
        <w:t xml:space="preserve"> </w:t>
      </w:r>
      <w:r w:rsidR="00FA14E8">
        <w:rPr>
          <w:sz w:val="28"/>
          <w:szCs w:val="28"/>
        </w:rPr>
        <w:t>ребенка</w:t>
      </w:r>
      <w:r w:rsidRPr="007777B6">
        <w:rPr>
          <w:sz w:val="28"/>
          <w:szCs w:val="28"/>
        </w:rPr>
        <w:t>. Этим семьям службами уделяется особое внимание.</w:t>
      </w:r>
      <w:r w:rsidR="00FA14E8">
        <w:rPr>
          <w:sz w:val="28"/>
          <w:szCs w:val="28"/>
        </w:rPr>
        <w:t xml:space="preserve"> За 2023 год проведено 54 проверки условий проживания подопечных.</w:t>
      </w:r>
    </w:p>
    <w:p w:rsidR="009641F8" w:rsidRPr="007777B6" w:rsidRDefault="009641F8" w:rsidP="009641F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77B6">
        <w:rPr>
          <w:rStyle w:val="af4"/>
          <w:i w:val="0"/>
          <w:iCs w:val="0"/>
          <w:color w:val="2C2D2E"/>
          <w:sz w:val="28"/>
          <w:szCs w:val="28"/>
        </w:rPr>
        <w:t xml:space="preserve">В регистре лиц, имеющих право </w:t>
      </w:r>
      <w:r w:rsidRPr="007777B6">
        <w:rPr>
          <w:sz w:val="28"/>
          <w:szCs w:val="28"/>
        </w:rPr>
        <w:t xml:space="preserve">на обеспечение жилыми помещениями </w:t>
      </w:r>
      <w:r w:rsidR="00EB776E">
        <w:rPr>
          <w:sz w:val="28"/>
          <w:szCs w:val="28"/>
        </w:rPr>
        <w:t xml:space="preserve">на начало 2023 года </w:t>
      </w:r>
      <w:r w:rsidRPr="007777B6">
        <w:rPr>
          <w:sz w:val="28"/>
          <w:szCs w:val="28"/>
        </w:rPr>
        <w:t>числ</w:t>
      </w:r>
      <w:r w:rsidR="00EB776E">
        <w:rPr>
          <w:sz w:val="28"/>
          <w:szCs w:val="28"/>
        </w:rPr>
        <w:t>илось</w:t>
      </w:r>
      <w:r w:rsidRPr="007777B6">
        <w:rPr>
          <w:sz w:val="28"/>
          <w:szCs w:val="28"/>
        </w:rPr>
        <w:t xml:space="preserve"> 55 детей – сирот и детей, ост</w:t>
      </w:r>
      <w:r w:rsidR="00EB776E">
        <w:rPr>
          <w:sz w:val="28"/>
          <w:szCs w:val="28"/>
        </w:rPr>
        <w:t>авшихся без попечения родителей, на 01 января 2024 года – 38.</w:t>
      </w:r>
      <w:r w:rsidRPr="007777B6">
        <w:rPr>
          <w:sz w:val="28"/>
          <w:szCs w:val="28"/>
        </w:rPr>
        <w:t xml:space="preserve">  Ежегодно проводится работа по предоставлению жилья данной категории лиц. </w:t>
      </w:r>
      <w:r w:rsidR="00EB776E">
        <w:rPr>
          <w:sz w:val="28"/>
          <w:szCs w:val="28"/>
        </w:rPr>
        <w:t xml:space="preserve">В 2023 году </w:t>
      </w:r>
      <w:r w:rsidR="00EB776E">
        <w:rPr>
          <w:bCs/>
          <w:sz w:val="28"/>
          <w:szCs w:val="28"/>
        </w:rPr>
        <w:t>по договору найма специализированного жилого помещения жильем обеспечено 19 детей - сирот, 1 человек приобрел жилье по  жилищному сертификату. Впервые нами было приобретено жилое помещение за пределами района – в п. Зареченский Орловского муниципального округа</w:t>
      </w:r>
      <w:r w:rsidR="005F4E63">
        <w:rPr>
          <w:bCs/>
          <w:sz w:val="28"/>
          <w:szCs w:val="28"/>
        </w:rPr>
        <w:t>. Ввиду отсутствия достаточного количества предложений подходящих квартир в районе, думаю данную практику мы продолжим и в 2024 году.</w:t>
      </w:r>
    </w:p>
    <w:p w:rsidR="00F36026" w:rsidRDefault="00F36026" w:rsidP="00F36026">
      <w:pPr>
        <w:shd w:val="clear" w:color="auto" w:fill="FFFFFF"/>
        <w:spacing w:line="360" w:lineRule="auto"/>
        <w:ind w:firstLine="709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Одним из приоритетных направлений в ежедневной деятельности районной администрации является к</w:t>
      </w:r>
      <w:r w:rsidRPr="00B04909">
        <w:rPr>
          <w:color w:val="2C2D2E"/>
          <w:sz w:val="28"/>
          <w:szCs w:val="28"/>
        </w:rPr>
        <w:t>адровая работа</w:t>
      </w:r>
      <w:r>
        <w:rPr>
          <w:color w:val="2C2D2E"/>
          <w:sz w:val="28"/>
          <w:szCs w:val="28"/>
        </w:rPr>
        <w:t>.</w:t>
      </w:r>
      <w:r w:rsidRPr="00B04909">
        <w:rPr>
          <w:color w:val="2C2D2E"/>
          <w:sz w:val="28"/>
          <w:szCs w:val="28"/>
        </w:rPr>
        <w:t xml:space="preserve"> </w:t>
      </w:r>
    </w:p>
    <w:p w:rsidR="00F36026" w:rsidRPr="00DB0D39" w:rsidRDefault="00F36026" w:rsidP="00F36026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 w:rsidRPr="00DB0D39">
        <w:rPr>
          <w:color w:val="000000"/>
          <w:sz w:val="28"/>
          <w:szCs w:val="28"/>
          <w:shd w:val="clear" w:color="auto" w:fill="FFFFFF"/>
        </w:rPr>
        <w:t>С каждым годом увеличивается количество входящая корреспонденция. За 202</w:t>
      </w:r>
      <w:r w:rsidR="005F4E63" w:rsidRPr="00DB0D39">
        <w:rPr>
          <w:color w:val="000000"/>
          <w:sz w:val="28"/>
          <w:szCs w:val="28"/>
          <w:shd w:val="clear" w:color="auto" w:fill="FFFFFF"/>
        </w:rPr>
        <w:t>3</w:t>
      </w:r>
      <w:r w:rsidR="00DB0D39" w:rsidRPr="00DB0D39">
        <w:rPr>
          <w:color w:val="000000"/>
          <w:sz w:val="28"/>
          <w:szCs w:val="28"/>
          <w:shd w:val="clear" w:color="auto" w:fill="FFFFFF"/>
        </w:rPr>
        <w:t xml:space="preserve"> год поступило 7</w:t>
      </w:r>
      <w:r w:rsidRPr="00DB0D39">
        <w:rPr>
          <w:color w:val="000000"/>
          <w:sz w:val="28"/>
          <w:szCs w:val="28"/>
          <w:shd w:val="clear" w:color="auto" w:fill="FFFFFF"/>
        </w:rPr>
        <w:t xml:space="preserve"> тысяч </w:t>
      </w:r>
      <w:r w:rsidR="00DB0D39" w:rsidRPr="00DB0D39">
        <w:rPr>
          <w:color w:val="000000"/>
          <w:sz w:val="28"/>
          <w:szCs w:val="28"/>
          <w:shd w:val="clear" w:color="auto" w:fill="FFFFFF"/>
        </w:rPr>
        <w:t>423</w:t>
      </w:r>
      <w:r w:rsidRPr="00DB0D39">
        <w:rPr>
          <w:color w:val="000000"/>
          <w:sz w:val="28"/>
          <w:szCs w:val="28"/>
          <w:shd w:val="clear" w:color="auto" w:fill="FFFFFF"/>
        </w:rPr>
        <w:t xml:space="preserve"> писем.</w:t>
      </w:r>
    </w:p>
    <w:p w:rsidR="00F36026" w:rsidRPr="00DB0D39" w:rsidRDefault="00F36026" w:rsidP="00F36026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 w:rsidRPr="00DB0D39">
        <w:rPr>
          <w:color w:val="000000"/>
          <w:sz w:val="28"/>
          <w:szCs w:val="28"/>
          <w:shd w:val="clear" w:color="auto" w:fill="FFFFFF"/>
        </w:rPr>
        <w:t xml:space="preserve">Оформлено </w:t>
      </w:r>
      <w:r w:rsidR="00DB0D39" w:rsidRPr="00DB0D39">
        <w:rPr>
          <w:color w:val="000000"/>
          <w:sz w:val="28"/>
          <w:szCs w:val="28"/>
          <w:shd w:val="clear" w:color="auto" w:fill="FFFFFF"/>
        </w:rPr>
        <w:t>950</w:t>
      </w:r>
      <w:r w:rsidRPr="00DB0D39">
        <w:rPr>
          <w:color w:val="000000"/>
          <w:sz w:val="28"/>
          <w:szCs w:val="28"/>
          <w:shd w:val="clear" w:color="auto" w:fill="FFFFFF"/>
        </w:rPr>
        <w:t xml:space="preserve"> постановлени</w:t>
      </w:r>
      <w:r w:rsidR="00DB0D39" w:rsidRPr="00DB0D39">
        <w:rPr>
          <w:color w:val="000000"/>
          <w:sz w:val="28"/>
          <w:szCs w:val="28"/>
          <w:shd w:val="clear" w:color="auto" w:fill="FFFFFF"/>
        </w:rPr>
        <w:t>й</w:t>
      </w:r>
      <w:r w:rsidRPr="00DB0D39">
        <w:rPr>
          <w:color w:val="000000"/>
          <w:sz w:val="28"/>
          <w:szCs w:val="28"/>
          <w:shd w:val="clear" w:color="auto" w:fill="FFFFFF"/>
        </w:rPr>
        <w:t xml:space="preserve"> и </w:t>
      </w:r>
      <w:r w:rsidR="00DB0D39" w:rsidRPr="00DB0D39">
        <w:rPr>
          <w:color w:val="000000"/>
          <w:sz w:val="28"/>
          <w:szCs w:val="28"/>
          <w:shd w:val="clear" w:color="auto" w:fill="FFFFFF"/>
        </w:rPr>
        <w:t>655</w:t>
      </w:r>
      <w:r w:rsidRPr="00DB0D39">
        <w:rPr>
          <w:color w:val="000000"/>
          <w:sz w:val="28"/>
          <w:szCs w:val="28"/>
          <w:shd w:val="clear" w:color="auto" w:fill="FFFFFF"/>
        </w:rPr>
        <w:t xml:space="preserve"> распоряжений по основной деятельности  и личному составу.</w:t>
      </w:r>
    </w:p>
    <w:p w:rsidR="00F36026" w:rsidRPr="00DB0D39" w:rsidRDefault="00F36026" w:rsidP="00F36026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 w:rsidRPr="00DB0D39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Диалог с жителями</w:t>
      </w:r>
      <w:r w:rsidRPr="00DB0D39">
        <w:rPr>
          <w:color w:val="000000"/>
          <w:sz w:val="28"/>
          <w:szCs w:val="28"/>
          <w:shd w:val="clear" w:color="auto" w:fill="FFFFFF"/>
        </w:rPr>
        <w:t>, получение обратной связи, используя все способы коммуникации, - это наша постоянная задача. Об этом говорит и Президент РФ и наш Губернатор.</w:t>
      </w:r>
    </w:p>
    <w:p w:rsidR="00F36026" w:rsidRPr="00B04909" w:rsidRDefault="00F36026" w:rsidP="00F36026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 w:rsidRPr="00DB0D39">
        <w:rPr>
          <w:color w:val="000000"/>
          <w:sz w:val="28"/>
          <w:szCs w:val="28"/>
        </w:rPr>
        <w:t>За год в администрацию Покровского района обратились с различным</w:t>
      </w:r>
      <w:r w:rsidR="00AC02E0" w:rsidRPr="00DB0D39">
        <w:rPr>
          <w:color w:val="000000"/>
          <w:sz w:val="28"/>
          <w:szCs w:val="28"/>
        </w:rPr>
        <w:t>и вопросами 712 граждан.  Еще  42</w:t>
      </w:r>
      <w:r w:rsidRPr="00DB0D39">
        <w:rPr>
          <w:color w:val="000000"/>
          <w:sz w:val="28"/>
          <w:szCs w:val="28"/>
        </w:rPr>
        <w:t xml:space="preserve"> человек</w:t>
      </w:r>
      <w:r w:rsidR="00AC02E0" w:rsidRPr="00DB0D39">
        <w:rPr>
          <w:color w:val="000000"/>
          <w:sz w:val="28"/>
          <w:szCs w:val="28"/>
        </w:rPr>
        <w:t>а</w:t>
      </w:r>
      <w:r w:rsidRPr="00DB0D39">
        <w:rPr>
          <w:color w:val="000000"/>
          <w:sz w:val="28"/>
          <w:szCs w:val="28"/>
        </w:rPr>
        <w:t xml:space="preserve"> пришли на личные приемы главы района, а также за 202</w:t>
      </w:r>
      <w:r w:rsidR="00AC02E0" w:rsidRPr="00DB0D39">
        <w:rPr>
          <w:color w:val="000000"/>
          <w:sz w:val="28"/>
          <w:szCs w:val="28"/>
        </w:rPr>
        <w:t>3</w:t>
      </w:r>
      <w:r w:rsidRPr="00DB0D39">
        <w:rPr>
          <w:color w:val="000000"/>
          <w:sz w:val="28"/>
          <w:szCs w:val="28"/>
        </w:rPr>
        <w:t xml:space="preserve"> год  активно отрабатывались сообщения, поступающие в социальных сетях и через систему «Инцидент-менеджмент», </w:t>
      </w:r>
      <w:r w:rsidRPr="00DB0D39">
        <w:rPr>
          <w:color w:val="000000"/>
          <w:sz w:val="28"/>
          <w:szCs w:val="28"/>
        </w:rPr>
        <w:lastRenderedPageBreak/>
        <w:t xml:space="preserve">всего обработано </w:t>
      </w:r>
      <w:r w:rsidR="00DB0D39">
        <w:rPr>
          <w:color w:val="000000"/>
          <w:sz w:val="28"/>
          <w:szCs w:val="28"/>
        </w:rPr>
        <w:t>681</w:t>
      </w:r>
      <w:r w:rsidRPr="00DB0D39">
        <w:rPr>
          <w:color w:val="000000"/>
          <w:sz w:val="28"/>
          <w:szCs w:val="28"/>
        </w:rPr>
        <w:t xml:space="preserve">  обращени</w:t>
      </w:r>
      <w:r w:rsidR="00DB0D39">
        <w:rPr>
          <w:color w:val="000000"/>
          <w:sz w:val="28"/>
          <w:szCs w:val="28"/>
        </w:rPr>
        <w:t>е</w:t>
      </w:r>
      <w:r w:rsidRPr="00DB0D39">
        <w:rPr>
          <w:color w:val="000000"/>
          <w:sz w:val="28"/>
          <w:szCs w:val="28"/>
        </w:rPr>
        <w:t>. Преобладающее количество сообщений от жителей поступало  по вопросам содержания автомобильных дорог,  ЖКХ, а также по вопросам мобилизации. </w:t>
      </w:r>
      <w:r w:rsidRPr="00DB0D39">
        <w:rPr>
          <w:color w:val="2C2D2E"/>
          <w:sz w:val="28"/>
          <w:szCs w:val="28"/>
        </w:rPr>
        <w:t>Большая часть обращений решена, некоторые взяты на контроль, остальным авторам даны соответствующие разъяснения.</w:t>
      </w:r>
    </w:p>
    <w:p w:rsidR="00F36026" w:rsidRPr="00B04909" w:rsidRDefault="00F36026" w:rsidP="00F36026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 w:rsidRPr="00B04909">
        <w:rPr>
          <w:color w:val="2C2D2E"/>
          <w:sz w:val="28"/>
          <w:szCs w:val="28"/>
          <w:shd w:val="clear" w:color="auto" w:fill="FFFFFF"/>
        </w:rPr>
        <w:t>Выездные приемы и встречи с жителями  сельских территорий организуем по инициативе активных граждан, общественных организаций.</w:t>
      </w:r>
    </w:p>
    <w:p w:rsidR="00F36026" w:rsidRPr="00B04909" w:rsidRDefault="00F36026" w:rsidP="00F36026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 w:rsidRPr="00B04909">
        <w:rPr>
          <w:color w:val="2C2D2E"/>
          <w:sz w:val="28"/>
          <w:szCs w:val="28"/>
          <w:shd w:val="clear" w:color="auto" w:fill="FFFFFF"/>
        </w:rPr>
        <w:t>Мы открыты для такого взаимодействия. </w:t>
      </w:r>
      <w:r w:rsidR="005F4E63" w:rsidRPr="00B04909">
        <w:rPr>
          <w:color w:val="2C2D2E"/>
          <w:sz w:val="28"/>
          <w:szCs w:val="28"/>
          <w:shd w:val="clear" w:color="auto" w:fill="FFFFFF"/>
        </w:rPr>
        <w:t xml:space="preserve"> </w:t>
      </w:r>
      <w:r w:rsidRPr="00B04909">
        <w:rPr>
          <w:color w:val="2C2D2E"/>
          <w:sz w:val="28"/>
          <w:szCs w:val="28"/>
          <w:shd w:val="clear" w:color="auto" w:fill="FFFFFF"/>
        </w:rPr>
        <w:t>Администрация Покровского района и дальше планирует строить свою работу на принципах честности и открытости, в тес</w:t>
      </w:r>
      <w:r w:rsidR="005F4E63">
        <w:rPr>
          <w:color w:val="2C2D2E"/>
          <w:sz w:val="28"/>
          <w:szCs w:val="28"/>
          <w:shd w:val="clear" w:color="auto" w:fill="FFFFFF"/>
        </w:rPr>
        <w:t>ном взаимодействии с населением.</w:t>
      </w:r>
    </w:p>
    <w:p w:rsidR="009641F8" w:rsidRPr="007777B6" w:rsidRDefault="009641F8" w:rsidP="009641F8">
      <w:pPr>
        <w:spacing w:line="360" w:lineRule="auto"/>
        <w:ind w:firstLine="709"/>
        <w:jc w:val="both"/>
        <w:rPr>
          <w:sz w:val="28"/>
          <w:szCs w:val="28"/>
        </w:rPr>
      </w:pPr>
      <w:r w:rsidRPr="007777B6">
        <w:rPr>
          <w:sz w:val="28"/>
          <w:szCs w:val="28"/>
        </w:rPr>
        <w:t>В течение 202</w:t>
      </w:r>
      <w:r w:rsidR="00933373">
        <w:rPr>
          <w:sz w:val="28"/>
          <w:szCs w:val="28"/>
        </w:rPr>
        <w:t>3</w:t>
      </w:r>
      <w:r w:rsidRPr="007777B6">
        <w:rPr>
          <w:sz w:val="28"/>
          <w:szCs w:val="28"/>
        </w:rPr>
        <w:t xml:space="preserve"> года удалось сделать многое, работа была особенно напряженной, так как проводилась в условиях</w:t>
      </w:r>
      <w:r>
        <w:rPr>
          <w:sz w:val="28"/>
          <w:szCs w:val="28"/>
        </w:rPr>
        <w:t xml:space="preserve">  </w:t>
      </w:r>
      <w:r w:rsidRPr="007777B6">
        <w:rPr>
          <w:sz w:val="28"/>
          <w:szCs w:val="28"/>
        </w:rPr>
        <w:t xml:space="preserve">участия нашей страны в специальной военной операции. </w:t>
      </w:r>
    </w:p>
    <w:p w:rsidR="00E12B31" w:rsidRPr="00AC02E0" w:rsidRDefault="009641F8" w:rsidP="00E12B31">
      <w:pPr>
        <w:spacing w:line="360" w:lineRule="auto"/>
        <w:ind w:firstLine="709"/>
        <w:jc w:val="both"/>
        <w:rPr>
          <w:sz w:val="28"/>
          <w:szCs w:val="28"/>
        </w:rPr>
      </w:pPr>
      <w:r w:rsidRPr="00AC02E0">
        <w:rPr>
          <w:rStyle w:val="af4"/>
          <w:i w:val="0"/>
          <w:iCs w:val="0"/>
          <w:color w:val="2C2D2E"/>
          <w:sz w:val="28"/>
          <w:szCs w:val="28"/>
        </w:rPr>
        <w:t xml:space="preserve">С первых дней проведения мобилизации, нами была начата активная работа по </w:t>
      </w:r>
      <w:r w:rsidRPr="00AC02E0">
        <w:rPr>
          <w:sz w:val="28"/>
          <w:szCs w:val="28"/>
        </w:rPr>
        <w:t xml:space="preserve">сбору средств и оказанию помощи мобилизованным гражданам, участникам СВО и членам их семей. </w:t>
      </w:r>
      <w:r w:rsidR="00E12B31" w:rsidRPr="00AC02E0">
        <w:rPr>
          <w:rStyle w:val="af4"/>
          <w:i w:val="0"/>
          <w:sz w:val="28"/>
          <w:szCs w:val="28"/>
        </w:rPr>
        <w:t>За 2023 год было осуществлено 59 выездов в зону СВО и доставлено 124 тонны груза.</w:t>
      </w:r>
    </w:p>
    <w:p w:rsidR="009641F8" w:rsidRPr="00AC02E0" w:rsidRDefault="00E12B31" w:rsidP="009641F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f4"/>
          <w:i w:val="0"/>
          <w:iCs w:val="0"/>
          <w:color w:val="2C2D2E"/>
          <w:sz w:val="28"/>
          <w:szCs w:val="28"/>
        </w:rPr>
      </w:pPr>
      <w:r w:rsidRPr="00AC02E0">
        <w:rPr>
          <w:rStyle w:val="af4"/>
          <w:i w:val="0"/>
          <w:sz w:val="28"/>
          <w:szCs w:val="28"/>
        </w:rPr>
        <w:t xml:space="preserve">По их просьбам мы собираем необходимую помощь и каждую неделю адресно доставляем ее нашим парням и их сослуживцам. Мы контактируем с каждым из мобилизованных, стараемся узнать их желания, потребности и оперативно их исполнить. </w:t>
      </w:r>
      <w:r w:rsidR="009641F8" w:rsidRPr="00AC02E0">
        <w:rPr>
          <w:color w:val="2C2D2E"/>
          <w:sz w:val="28"/>
          <w:szCs w:val="28"/>
        </w:rPr>
        <w:t>Совместными усилиями нам удается собрать всё, о чем просят наши бойцы.</w:t>
      </w:r>
      <w:r w:rsidR="009641F8" w:rsidRPr="00AC02E0">
        <w:rPr>
          <w:rStyle w:val="af4"/>
          <w:i w:val="0"/>
          <w:iCs w:val="0"/>
          <w:color w:val="2C2D2E"/>
          <w:sz w:val="28"/>
          <w:szCs w:val="28"/>
        </w:rPr>
        <w:t> Большинство предприятий, организаций, ИП, КФХ, государственные и муниципальные учреждения, а также неравнодушные жители района  принимают участие в сборе материальных, продуктовых и финансовых средств.  </w:t>
      </w:r>
    </w:p>
    <w:p w:rsidR="00E12B31" w:rsidRPr="00AC02E0" w:rsidRDefault="00E12B31" w:rsidP="00E12B31">
      <w:pPr>
        <w:spacing w:line="360" w:lineRule="auto"/>
        <w:ind w:firstLine="709"/>
        <w:jc w:val="both"/>
        <w:rPr>
          <w:sz w:val="28"/>
          <w:szCs w:val="28"/>
        </w:rPr>
      </w:pPr>
      <w:r w:rsidRPr="00AC02E0">
        <w:rPr>
          <w:sz w:val="28"/>
          <w:szCs w:val="28"/>
        </w:rPr>
        <w:t>Не остаются без должного внимания и семьи мобилизованных.</w:t>
      </w:r>
    </w:p>
    <w:p w:rsidR="00E12B31" w:rsidRPr="00AC02E0" w:rsidRDefault="00E12B31" w:rsidP="00E12B31">
      <w:pPr>
        <w:spacing w:line="360" w:lineRule="auto"/>
        <w:ind w:firstLine="709"/>
        <w:jc w:val="both"/>
        <w:rPr>
          <w:sz w:val="28"/>
          <w:szCs w:val="28"/>
        </w:rPr>
      </w:pPr>
      <w:r w:rsidRPr="00AC02E0">
        <w:rPr>
          <w:sz w:val="28"/>
          <w:szCs w:val="28"/>
        </w:rPr>
        <w:t xml:space="preserve">Они нуждаются в особой поддержке. В День матери и в преддверии международного Женского дня нами были организованы встречи с матерями мобилизованных парней и концерт. В знак внимания </w:t>
      </w:r>
      <w:r w:rsidR="00AC02E0" w:rsidRPr="00AC02E0">
        <w:rPr>
          <w:sz w:val="28"/>
          <w:szCs w:val="28"/>
        </w:rPr>
        <w:t>женщинам</w:t>
      </w:r>
      <w:r w:rsidRPr="00AC02E0">
        <w:rPr>
          <w:sz w:val="28"/>
          <w:szCs w:val="28"/>
        </w:rPr>
        <w:t xml:space="preserve"> были вручены сувениры. </w:t>
      </w:r>
    </w:p>
    <w:p w:rsidR="00E12B31" w:rsidRPr="00AC02E0" w:rsidRDefault="00E12B31" w:rsidP="00E12B31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02E0">
        <w:rPr>
          <w:sz w:val="28"/>
          <w:szCs w:val="28"/>
          <w:shd w:val="clear" w:color="auto" w:fill="FFFFFF"/>
        </w:rPr>
        <w:lastRenderedPageBreak/>
        <w:t>В канун празднования Нового года в районе прошла благотворительная акция «Елка желаний», которая помогает исполнять детские мечты.</w:t>
      </w:r>
      <w:r w:rsidRPr="00AC02E0">
        <w:rPr>
          <w:sz w:val="28"/>
          <w:szCs w:val="28"/>
        </w:rPr>
        <w:t xml:space="preserve"> </w:t>
      </w:r>
      <w:r w:rsidRPr="00AC02E0">
        <w:rPr>
          <w:sz w:val="28"/>
          <w:szCs w:val="28"/>
          <w:shd w:val="clear" w:color="auto" w:fill="FFFFFF"/>
        </w:rPr>
        <w:t xml:space="preserve">Участниками акции стали дети-инвалиды, дети из семей мобилизованных и контрактников. Желания 118 детей (из них 71 ребенок участников СВО и 47 детей инвалидов) были исполнены. Им были вручены подарки с участием Деда Мороза и показан новогодний музыкальный спектакль. Сумма израсходованных средств на закупку подарков составила  257 </w:t>
      </w:r>
      <w:r w:rsidR="00AC02E0">
        <w:rPr>
          <w:sz w:val="28"/>
          <w:szCs w:val="28"/>
          <w:shd w:val="clear" w:color="auto" w:fill="FFFFFF"/>
        </w:rPr>
        <w:t>тыс.</w:t>
      </w:r>
      <w:r w:rsidRPr="00AC02E0">
        <w:rPr>
          <w:sz w:val="28"/>
          <w:szCs w:val="28"/>
          <w:shd w:val="clear" w:color="auto" w:fill="FFFFFF"/>
        </w:rPr>
        <w:t xml:space="preserve"> руб.</w:t>
      </w:r>
    </w:p>
    <w:p w:rsidR="00AC02E0" w:rsidRDefault="00AC02E0" w:rsidP="009641F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f4"/>
          <w:i w:val="0"/>
          <w:iCs w:val="0"/>
          <w:color w:val="2C2D2E"/>
          <w:sz w:val="28"/>
          <w:szCs w:val="28"/>
        </w:rPr>
      </w:pPr>
    </w:p>
    <w:p w:rsidR="009641F8" w:rsidRDefault="009641F8" w:rsidP="009641F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f4"/>
          <w:i w:val="0"/>
          <w:iCs w:val="0"/>
          <w:color w:val="2C2D2E"/>
          <w:sz w:val="28"/>
          <w:szCs w:val="28"/>
        </w:rPr>
      </w:pPr>
      <w:r w:rsidRPr="00167CB6">
        <w:rPr>
          <w:rStyle w:val="af4"/>
          <w:i w:val="0"/>
          <w:iCs w:val="0"/>
          <w:color w:val="2C2D2E"/>
          <w:sz w:val="28"/>
          <w:szCs w:val="28"/>
        </w:rPr>
        <w:t>Анализируя проделанную работу, хочется отметить, что сделано</w:t>
      </w:r>
      <w:r>
        <w:rPr>
          <w:rStyle w:val="af4"/>
          <w:i w:val="0"/>
          <w:iCs w:val="0"/>
          <w:color w:val="2C2D2E"/>
          <w:sz w:val="28"/>
          <w:szCs w:val="28"/>
        </w:rPr>
        <w:t xml:space="preserve"> </w:t>
      </w:r>
      <w:r w:rsidRPr="00167CB6">
        <w:rPr>
          <w:rStyle w:val="af4"/>
          <w:i w:val="0"/>
          <w:iCs w:val="0"/>
          <w:color w:val="2C2D2E"/>
          <w:sz w:val="28"/>
          <w:szCs w:val="28"/>
        </w:rPr>
        <w:t xml:space="preserve"> не м</w:t>
      </w:r>
      <w:r>
        <w:rPr>
          <w:rStyle w:val="af4"/>
          <w:i w:val="0"/>
          <w:iCs w:val="0"/>
          <w:color w:val="2C2D2E"/>
          <w:sz w:val="28"/>
          <w:szCs w:val="28"/>
        </w:rPr>
        <w:t>а</w:t>
      </w:r>
      <w:r w:rsidRPr="00167CB6">
        <w:rPr>
          <w:rStyle w:val="af4"/>
          <w:i w:val="0"/>
          <w:iCs w:val="0"/>
          <w:color w:val="2C2D2E"/>
          <w:sz w:val="28"/>
          <w:szCs w:val="28"/>
        </w:rPr>
        <w:t xml:space="preserve">ло, еще больше предстоит сделать. </w:t>
      </w:r>
    </w:p>
    <w:p w:rsidR="00AC02E0" w:rsidRPr="00AC02E0" w:rsidRDefault="00AC02E0" w:rsidP="00AC02E0">
      <w:pPr>
        <w:spacing w:line="360" w:lineRule="auto"/>
        <w:ind w:firstLine="709"/>
        <w:jc w:val="both"/>
        <w:rPr>
          <w:sz w:val="28"/>
          <w:szCs w:val="28"/>
        </w:rPr>
      </w:pPr>
      <w:r w:rsidRPr="00AC02E0">
        <w:rPr>
          <w:sz w:val="28"/>
          <w:szCs w:val="28"/>
        </w:rPr>
        <w:t xml:space="preserve">В марте 2024 года в России </w:t>
      </w:r>
      <w:r>
        <w:rPr>
          <w:sz w:val="28"/>
          <w:szCs w:val="28"/>
        </w:rPr>
        <w:t>состоятся о</w:t>
      </w:r>
      <w:r w:rsidRPr="00AC02E0">
        <w:rPr>
          <w:sz w:val="28"/>
          <w:szCs w:val="28"/>
        </w:rPr>
        <w:t>чередные выборы президента Р</w:t>
      </w:r>
      <w:r>
        <w:rPr>
          <w:sz w:val="28"/>
          <w:szCs w:val="28"/>
        </w:rPr>
        <w:t xml:space="preserve">оссийской </w:t>
      </w:r>
      <w:r w:rsidRPr="00AC02E0">
        <w:rPr>
          <w:sz w:val="28"/>
          <w:szCs w:val="28"/>
        </w:rPr>
        <w:t>Ф</w:t>
      </w:r>
      <w:r>
        <w:rPr>
          <w:sz w:val="28"/>
          <w:szCs w:val="28"/>
        </w:rPr>
        <w:t>едерации, которые</w:t>
      </w:r>
      <w:r w:rsidRPr="00AC02E0">
        <w:rPr>
          <w:sz w:val="28"/>
          <w:szCs w:val="28"/>
        </w:rPr>
        <w:t xml:space="preserve"> будут проходить в течение трех дней – с 15 по 17 марта. </w:t>
      </w:r>
    </w:p>
    <w:p w:rsidR="00AC02E0" w:rsidRPr="00AC02E0" w:rsidRDefault="00AC02E0" w:rsidP="00AC02E0">
      <w:pPr>
        <w:spacing w:line="360" w:lineRule="auto"/>
        <w:ind w:firstLine="709"/>
        <w:jc w:val="both"/>
        <w:rPr>
          <w:rStyle w:val="af4"/>
          <w:i w:val="0"/>
          <w:iCs w:val="0"/>
          <w:color w:val="2C2D2E"/>
          <w:sz w:val="28"/>
          <w:szCs w:val="28"/>
        </w:rPr>
      </w:pPr>
      <w:r w:rsidRPr="00AC02E0">
        <w:rPr>
          <w:iCs/>
          <w:sz w:val="28"/>
          <w:szCs w:val="28"/>
        </w:rPr>
        <w:t>Предстоящие выборы без преувеличения можно назвать историческими. Они определяют вектор нашего развития, наш путь в переломный период, в крутое время тектонических изменений для всего человечеств.</w:t>
      </w:r>
      <w:r>
        <w:rPr>
          <w:iCs/>
          <w:sz w:val="28"/>
          <w:szCs w:val="28"/>
        </w:rPr>
        <w:t xml:space="preserve"> </w:t>
      </w:r>
      <w:r w:rsidRPr="00AC02E0">
        <w:rPr>
          <w:sz w:val="28"/>
          <w:szCs w:val="28"/>
        </w:rPr>
        <w:t>Подготовка к ним уже началась.</w:t>
      </w:r>
    </w:p>
    <w:p w:rsidR="009641F8" w:rsidRPr="007777B6" w:rsidRDefault="009641F8" w:rsidP="009641F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7CB6">
        <w:rPr>
          <w:rStyle w:val="af4"/>
          <w:i w:val="0"/>
          <w:iCs w:val="0"/>
          <w:color w:val="2C2D2E"/>
          <w:sz w:val="28"/>
          <w:szCs w:val="28"/>
        </w:rPr>
        <w:t xml:space="preserve">Надеемся, что </w:t>
      </w:r>
      <w:r w:rsidRPr="00167CB6">
        <w:rPr>
          <w:color w:val="000000"/>
          <w:sz w:val="28"/>
          <w:szCs w:val="28"/>
        </w:rPr>
        <w:t xml:space="preserve"> работа в текущем году будет</w:t>
      </w:r>
      <w:r w:rsidRPr="007777B6">
        <w:rPr>
          <w:color w:val="000000"/>
          <w:sz w:val="28"/>
          <w:szCs w:val="28"/>
        </w:rPr>
        <w:t xml:space="preserve"> такой же конструктивной, плодотворной, будет строиться на принципах взаимного уважения и взаимопонимания во благо жителей района. </w:t>
      </w:r>
    </w:p>
    <w:p w:rsidR="009641F8" w:rsidRPr="007777B6" w:rsidRDefault="009641F8" w:rsidP="009641F8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777B6">
        <w:rPr>
          <w:color w:val="000000"/>
          <w:sz w:val="28"/>
          <w:szCs w:val="28"/>
        </w:rPr>
        <w:t xml:space="preserve">Благодарю </w:t>
      </w:r>
      <w:r w:rsidR="00B04909" w:rsidRPr="007777B6">
        <w:rPr>
          <w:color w:val="000000"/>
          <w:sz w:val="28"/>
          <w:szCs w:val="28"/>
        </w:rPr>
        <w:t xml:space="preserve">депутатов, </w:t>
      </w:r>
      <w:r w:rsidRPr="007777B6">
        <w:rPr>
          <w:color w:val="000000"/>
          <w:sz w:val="28"/>
          <w:szCs w:val="28"/>
        </w:rPr>
        <w:t>руководителей предприятий, организаций, предпринимателей и конечно, всех неравнодушных жителей района за совместную работу, поддержку и понимание.</w:t>
      </w:r>
    </w:p>
    <w:p w:rsidR="00952055" w:rsidRPr="00952055" w:rsidRDefault="00952055" w:rsidP="00952055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952055" w:rsidRPr="00952055" w:rsidRDefault="00952055" w:rsidP="00952055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:rsidR="00952055" w:rsidRPr="00952055" w:rsidRDefault="00952055" w:rsidP="0095205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p w:rsidR="00952055" w:rsidRPr="00952055" w:rsidRDefault="00952055" w:rsidP="00952055">
      <w:pPr>
        <w:spacing w:line="276" w:lineRule="auto"/>
        <w:ind w:firstLine="709"/>
        <w:jc w:val="both"/>
        <w:rPr>
          <w:sz w:val="28"/>
          <w:szCs w:val="28"/>
        </w:rPr>
      </w:pPr>
    </w:p>
    <w:p w:rsidR="00952055" w:rsidRPr="00952055" w:rsidRDefault="00952055" w:rsidP="00952055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52055" w:rsidRPr="00952055" w:rsidSect="00F3602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9F5" w:rsidRDefault="001409F5" w:rsidP="00CE456E">
      <w:r>
        <w:separator/>
      </w:r>
    </w:p>
  </w:endnote>
  <w:endnote w:type="continuationSeparator" w:id="0">
    <w:p w:rsidR="001409F5" w:rsidRDefault="001409F5" w:rsidP="00CE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j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9F5" w:rsidRDefault="001409F5" w:rsidP="00CE456E">
      <w:r>
        <w:separator/>
      </w:r>
    </w:p>
  </w:footnote>
  <w:footnote w:type="continuationSeparator" w:id="0">
    <w:p w:rsidR="001409F5" w:rsidRDefault="001409F5" w:rsidP="00CE4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79FE"/>
    <w:multiLevelType w:val="hybridMultilevel"/>
    <w:tmpl w:val="94E81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574C"/>
    <w:multiLevelType w:val="hybridMultilevel"/>
    <w:tmpl w:val="09FE9D9E"/>
    <w:lvl w:ilvl="0" w:tplc="0338B7F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CE6B6F"/>
    <w:multiLevelType w:val="hybridMultilevel"/>
    <w:tmpl w:val="D3261998"/>
    <w:lvl w:ilvl="0" w:tplc="8BACC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A41821"/>
    <w:multiLevelType w:val="hybridMultilevel"/>
    <w:tmpl w:val="D9A420FC"/>
    <w:lvl w:ilvl="0" w:tplc="DE529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40EBD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B963C4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A0C67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438CCE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3CC16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3B0A537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0B4B32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14E60D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7E2152C"/>
    <w:multiLevelType w:val="hybridMultilevel"/>
    <w:tmpl w:val="20467368"/>
    <w:lvl w:ilvl="0" w:tplc="B7EA0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075376"/>
    <w:multiLevelType w:val="hybridMultilevel"/>
    <w:tmpl w:val="934A0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4D"/>
    <w:rsid w:val="00015844"/>
    <w:rsid w:val="0004655F"/>
    <w:rsid w:val="000545B1"/>
    <w:rsid w:val="00054EA0"/>
    <w:rsid w:val="00073D4D"/>
    <w:rsid w:val="00081EE2"/>
    <w:rsid w:val="000B4621"/>
    <w:rsid w:val="000C0AEE"/>
    <w:rsid w:val="000E248F"/>
    <w:rsid w:val="000E585D"/>
    <w:rsid w:val="000E7973"/>
    <w:rsid w:val="000F393E"/>
    <w:rsid w:val="001409F5"/>
    <w:rsid w:val="00157CA8"/>
    <w:rsid w:val="00163413"/>
    <w:rsid w:val="00166F44"/>
    <w:rsid w:val="00172CEE"/>
    <w:rsid w:val="001910E4"/>
    <w:rsid w:val="001E1F0B"/>
    <w:rsid w:val="002027A8"/>
    <w:rsid w:val="002508B2"/>
    <w:rsid w:val="00296BB8"/>
    <w:rsid w:val="002D168E"/>
    <w:rsid w:val="002D3B28"/>
    <w:rsid w:val="00315199"/>
    <w:rsid w:val="00316EEF"/>
    <w:rsid w:val="003261D0"/>
    <w:rsid w:val="003A4969"/>
    <w:rsid w:val="003A5929"/>
    <w:rsid w:val="003E4E41"/>
    <w:rsid w:val="003F402A"/>
    <w:rsid w:val="00473ABA"/>
    <w:rsid w:val="00474E6B"/>
    <w:rsid w:val="00481101"/>
    <w:rsid w:val="004A7430"/>
    <w:rsid w:val="004D0ECE"/>
    <w:rsid w:val="004D3452"/>
    <w:rsid w:val="004F41E2"/>
    <w:rsid w:val="004F7A98"/>
    <w:rsid w:val="00512715"/>
    <w:rsid w:val="0052062D"/>
    <w:rsid w:val="00532227"/>
    <w:rsid w:val="00546789"/>
    <w:rsid w:val="005703FD"/>
    <w:rsid w:val="0057429D"/>
    <w:rsid w:val="00580F88"/>
    <w:rsid w:val="005903DA"/>
    <w:rsid w:val="00594576"/>
    <w:rsid w:val="005A143B"/>
    <w:rsid w:val="005E7A1B"/>
    <w:rsid w:val="005F4E63"/>
    <w:rsid w:val="006107FB"/>
    <w:rsid w:val="00641EF8"/>
    <w:rsid w:val="00656AA2"/>
    <w:rsid w:val="0068117E"/>
    <w:rsid w:val="0068479B"/>
    <w:rsid w:val="006B1ED7"/>
    <w:rsid w:val="00700F57"/>
    <w:rsid w:val="00712751"/>
    <w:rsid w:val="007233F3"/>
    <w:rsid w:val="007434FB"/>
    <w:rsid w:val="00763F0B"/>
    <w:rsid w:val="007722B0"/>
    <w:rsid w:val="007879E0"/>
    <w:rsid w:val="007B1A9E"/>
    <w:rsid w:val="007B38A2"/>
    <w:rsid w:val="007B69D7"/>
    <w:rsid w:val="007B7F79"/>
    <w:rsid w:val="007D4F8D"/>
    <w:rsid w:val="007E16BD"/>
    <w:rsid w:val="007E2025"/>
    <w:rsid w:val="007E29B2"/>
    <w:rsid w:val="007E71D6"/>
    <w:rsid w:val="008152CF"/>
    <w:rsid w:val="00854C5B"/>
    <w:rsid w:val="00880D29"/>
    <w:rsid w:val="008C14F8"/>
    <w:rsid w:val="008D4BD3"/>
    <w:rsid w:val="008F1981"/>
    <w:rsid w:val="009019DB"/>
    <w:rsid w:val="009216E8"/>
    <w:rsid w:val="00925D82"/>
    <w:rsid w:val="00930502"/>
    <w:rsid w:val="00933373"/>
    <w:rsid w:val="00936367"/>
    <w:rsid w:val="00952055"/>
    <w:rsid w:val="009641F8"/>
    <w:rsid w:val="009641FF"/>
    <w:rsid w:val="009A2E2B"/>
    <w:rsid w:val="009B38D6"/>
    <w:rsid w:val="009D2843"/>
    <w:rsid w:val="00A01973"/>
    <w:rsid w:val="00A41EAB"/>
    <w:rsid w:val="00A63906"/>
    <w:rsid w:val="00AA6029"/>
    <w:rsid w:val="00AC02E0"/>
    <w:rsid w:val="00AC12C4"/>
    <w:rsid w:val="00AC51B4"/>
    <w:rsid w:val="00B04909"/>
    <w:rsid w:val="00B4789F"/>
    <w:rsid w:val="00B71C02"/>
    <w:rsid w:val="00B73489"/>
    <w:rsid w:val="00B74A43"/>
    <w:rsid w:val="00B8204B"/>
    <w:rsid w:val="00BD0CE8"/>
    <w:rsid w:val="00C207E7"/>
    <w:rsid w:val="00C23052"/>
    <w:rsid w:val="00C330BF"/>
    <w:rsid w:val="00C64237"/>
    <w:rsid w:val="00C64781"/>
    <w:rsid w:val="00C67559"/>
    <w:rsid w:val="00C70B1A"/>
    <w:rsid w:val="00C95DE2"/>
    <w:rsid w:val="00CD5487"/>
    <w:rsid w:val="00CE456E"/>
    <w:rsid w:val="00CF6345"/>
    <w:rsid w:val="00D023B5"/>
    <w:rsid w:val="00D1536A"/>
    <w:rsid w:val="00D22847"/>
    <w:rsid w:val="00D354A0"/>
    <w:rsid w:val="00D51386"/>
    <w:rsid w:val="00D85EB4"/>
    <w:rsid w:val="00DA4C63"/>
    <w:rsid w:val="00DA635E"/>
    <w:rsid w:val="00DB0D39"/>
    <w:rsid w:val="00DF0C48"/>
    <w:rsid w:val="00E06A4E"/>
    <w:rsid w:val="00E10D6B"/>
    <w:rsid w:val="00E12B31"/>
    <w:rsid w:val="00E930EC"/>
    <w:rsid w:val="00EB776E"/>
    <w:rsid w:val="00EF198F"/>
    <w:rsid w:val="00EF5CF2"/>
    <w:rsid w:val="00F07320"/>
    <w:rsid w:val="00F165A5"/>
    <w:rsid w:val="00F36026"/>
    <w:rsid w:val="00F41FE2"/>
    <w:rsid w:val="00F42F7F"/>
    <w:rsid w:val="00F874B8"/>
    <w:rsid w:val="00F9186F"/>
    <w:rsid w:val="00FA14E8"/>
    <w:rsid w:val="00FB73D5"/>
    <w:rsid w:val="00FD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F40B2"/>
  <w15:docId w15:val="{F832868F-DF5D-4B37-BB8B-A39ED82F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0ECE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0EC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Subtitle"/>
    <w:basedOn w:val="a"/>
    <w:link w:val="a4"/>
    <w:qFormat/>
    <w:rsid w:val="004D0ECE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4D0EC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Normal (Web)"/>
    <w:basedOn w:val="a"/>
    <w:uiPriority w:val="99"/>
    <w:unhideWhenUsed/>
    <w:rsid w:val="004D0ECE"/>
    <w:pPr>
      <w:spacing w:before="100" w:beforeAutospacing="1" w:after="100" w:afterAutospacing="1"/>
    </w:pPr>
  </w:style>
  <w:style w:type="paragraph" w:styleId="a6">
    <w:name w:val="Balloon Text"/>
    <w:basedOn w:val="a"/>
    <w:link w:val="a7"/>
    <w:unhideWhenUsed/>
    <w:rsid w:val="00763F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763F0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nhideWhenUsed/>
    <w:rsid w:val="00CE45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E4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E45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E4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C12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1">
    <w:name w:val="Font Style21"/>
    <w:rsid w:val="00AC12C4"/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nhideWhenUsed/>
    <w:rsid w:val="007233F3"/>
    <w:rPr>
      <w:color w:val="0000FF"/>
      <w:u w:val="single"/>
    </w:rPr>
  </w:style>
  <w:style w:type="character" w:customStyle="1" w:styleId="ae">
    <w:name w:val="Без интервала Знак"/>
    <w:link w:val="af"/>
    <w:locked/>
    <w:rsid w:val="00157CA8"/>
    <w:rPr>
      <w:rFonts w:ascii="Calibri" w:eastAsia="Calibri" w:hAnsi="Calibri" w:cs="Calibri"/>
    </w:rPr>
  </w:style>
  <w:style w:type="paragraph" w:styleId="af">
    <w:name w:val="No Spacing"/>
    <w:link w:val="ae"/>
    <w:uiPriority w:val="1"/>
    <w:qFormat/>
    <w:rsid w:val="00157CA8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uiPriority w:val="99"/>
    <w:semiHidden/>
    <w:rsid w:val="00F9186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customStyle="1" w:styleId="hgkelc">
    <w:name w:val="hgkelc"/>
    <w:basedOn w:val="a0"/>
    <w:rsid w:val="00F9186F"/>
  </w:style>
  <w:style w:type="paragraph" w:styleId="af0">
    <w:name w:val="Body Text Indent"/>
    <w:basedOn w:val="a"/>
    <w:link w:val="af1"/>
    <w:rsid w:val="00952055"/>
    <w:pPr>
      <w:spacing w:before="100" w:beforeAutospacing="1" w:after="100" w:afterAutospacing="1"/>
    </w:pPr>
  </w:style>
  <w:style w:type="character" w:customStyle="1" w:styleId="af1">
    <w:name w:val="Основной текст с отступом Знак"/>
    <w:basedOn w:val="a0"/>
    <w:link w:val="af0"/>
    <w:rsid w:val="009520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52055"/>
    <w:pPr>
      <w:spacing w:before="100" w:beforeAutospacing="1" w:after="100" w:afterAutospacing="1"/>
    </w:pPr>
  </w:style>
  <w:style w:type="character" w:styleId="af2">
    <w:name w:val="Strong"/>
    <w:qFormat/>
    <w:rsid w:val="00952055"/>
    <w:rPr>
      <w:b/>
      <w:bCs/>
    </w:rPr>
  </w:style>
  <w:style w:type="character" w:customStyle="1" w:styleId="FontStyle14">
    <w:name w:val="Font Style14"/>
    <w:rsid w:val="00952055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39"/>
    <w:rsid w:val="00952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952055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character" w:styleId="af4">
    <w:name w:val="Emphasis"/>
    <w:uiPriority w:val="20"/>
    <w:qFormat/>
    <w:rsid w:val="00952055"/>
    <w:rPr>
      <w:i/>
      <w:iCs/>
    </w:rPr>
  </w:style>
  <w:style w:type="character" w:customStyle="1" w:styleId="layoutmrcssattr">
    <w:name w:val="layout_mr_css_attr"/>
    <w:rsid w:val="00952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2647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2024-02-06T12:12:00Z</cp:lastPrinted>
  <dcterms:created xsi:type="dcterms:W3CDTF">2024-03-13T11:42:00Z</dcterms:created>
  <dcterms:modified xsi:type="dcterms:W3CDTF">2024-08-14T09:47:00Z</dcterms:modified>
</cp:coreProperties>
</file>