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AF81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1D959366" w14:textId="77777777" w:rsidR="005C44C0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5C44C0">
        <w:rPr>
          <w:rFonts w:ascii="Times New Roman" w:hAnsi="Times New Roman" w:cs="Times New Roman"/>
          <w:b/>
          <w:sz w:val="28"/>
          <w:szCs w:val="28"/>
        </w:rPr>
        <w:t xml:space="preserve"> и экспертно-аналитических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контрольно-счетной палатой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4477FD" w14:textId="359FA341" w:rsidR="006342DF" w:rsidRDefault="00D91660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D14C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1FB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950AB3">
        <w:rPr>
          <w:rFonts w:ascii="Times New Roman" w:hAnsi="Times New Roman" w:cs="Times New Roman"/>
          <w:b/>
          <w:sz w:val="28"/>
          <w:szCs w:val="28"/>
        </w:rPr>
        <w:t>е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31F6">
        <w:rPr>
          <w:rFonts w:ascii="Times New Roman" w:hAnsi="Times New Roman" w:cs="Times New Roman"/>
          <w:b/>
          <w:sz w:val="28"/>
          <w:szCs w:val="28"/>
        </w:rPr>
        <w:t>2</w:t>
      </w:r>
      <w:r w:rsidR="005A3E3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61F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58152AB" w14:textId="77777777" w:rsidR="005A3E37" w:rsidRDefault="005A3E37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38A70" w14:textId="0FC11DD8" w:rsidR="00626AAC" w:rsidRPr="00626AAC" w:rsidRDefault="005A3E37" w:rsidP="00F21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9A25E3F" w14:textId="425AE257" w:rsidR="00CF4E2A" w:rsidRDefault="00F21221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3B634A" w:rsidRPr="003B634A">
        <w:rPr>
          <w:rFonts w:ascii="Times New Roman" w:hAnsi="Times New Roman" w:cs="Times New Roman"/>
          <w:b/>
          <w:sz w:val="28"/>
          <w:szCs w:val="28"/>
        </w:rPr>
        <w:t>).</w:t>
      </w:r>
      <w:r w:rsidR="005D07E5" w:rsidRPr="005C44C0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5D07E5" w:rsidRPr="005C44C0">
        <w:rPr>
          <w:rFonts w:ascii="Times New Roman" w:hAnsi="Times New Roman" w:cs="Times New Roman"/>
          <w:sz w:val="28"/>
          <w:szCs w:val="28"/>
        </w:rPr>
        <w:t xml:space="preserve"> внешняя проверка бюджетной отчетности главных администраторов бюджетных средств за 20</w:t>
      </w:r>
      <w:r w:rsidR="0047795D">
        <w:rPr>
          <w:rFonts w:ascii="Times New Roman" w:hAnsi="Times New Roman" w:cs="Times New Roman"/>
          <w:sz w:val="28"/>
          <w:szCs w:val="28"/>
        </w:rPr>
        <w:t>20</w:t>
      </w:r>
      <w:r w:rsidR="005D07E5" w:rsidRPr="005C44C0">
        <w:rPr>
          <w:rFonts w:ascii="Times New Roman" w:hAnsi="Times New Roman" w:cs="Times New Roman"/>
          <w:sz w:val="28"/>
          <w:szCs w:val="28"/>
        </w:rPr>
        <w:t xml:space="preserve"> год</w:t>
      </w:r>
      <w:r w:rsidR="0047795D">
        <w:rPr>
          <w:rFonts w:ascii="Times New Roman" w:hAnsi="Times New Roman" w:cs="Times New Roman"/>
          <w:sz w:val="28"/>
          <w:szCs w:val="28"/>
        </w:rPr>
        <w:t>:</w:t>
      </w:r>
      <w:r w:rsidR="005D07E5" w:rsidRPr="005C44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EE4D2" w14:textId="2377FEAF" w:rsidR="000A6D98" w:rsidRPr="007A420D" w:rsidRDefault="005D07E5" w:rsidP="000A6D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4C0">
        <w:rPr>
          <w:sz w:val="28"/>
          <w:szCs w:val="28"/>
        </w:rPr>
        <w:t xml:space="preserve"> </w:t>
      </w:r>
      <w:proofErr w:type="gramStart"/>
      <w:r w:rsidR="00F21221" w:rsidRPr="005D669E">
        <w:rPr>
          <w:b/>
          <w:sz w:val="28"/>
          <w:szCs w:val="28"/>
        </w:rPr>
        <w:t>Покровск</w:t>
      </w:r>
      <w:r w:rsidR="00F21221">
        <w:rPr>
          <w:b/>
          <w:sz w:val="28"/>
          <w:szCs w:val="28"/>
        </w:rPr>
        <w:t>ий</w:t>
      </w:r>
      <w:r w:rsidR="00F21221" w:rsidRPr="005D669E">
        <w:rPr>
          <w:b/>
          <w:sz w:val="28"/>
          <w:szCs w:val="28"/>
        </w:rPr>
        <w:t xml:space="preserve">  районн</w:t>
      </w:r>
      <w:r w:rsidR="00F21221">
        <w:rPr>
          <w:b/>
          <w:sz w:val="28"/>
          <w:szCs w:val="28"/>
        </w:rPr>
        <w:t>ый</w:t>
      </w:r>
      <w:proofErr w:type="gramEnd"/>
      <w:r w:rsidR="00F21221" w:rsidRPr="005D669E">
        <w:rPr>
          <w:b/>
          <w:sz w:val="28"/>
          <w:szCs w:val="28"/>
        </w:rPr>
        <w:t xml:space="preserve">  Совет народных депутатов</w:t>
      </w:r>
      <w:r w:rsidR="00F21221">
        <w:rPr>
          <w:b/>
          <w:sz w:val="28"/>
          <w:szCs w:val="28"/>
        </w:rPr>
        <w:t>,</w:t>
      </w:r>
      <w:r w:rsidR="00F21221" w:rsidRPr="00F21221">
        <w:rPr>
          <w:b/>
          <w:bCs/>
          <w:sz w:val="28"/>
          <w:szCs w:val="28"/>
        </w:rPr>
        <w:t xml:space="preserve"> </w:t>
      </w:r>
      <w:r w:rsidR="00F21221" w:rsidRPr="009A27EA">
        <w:rPr>
          <w:b/>
          <w:bCs/>
          <w:sz w:val="28"/>
          <w:szCs w:val="28"/>
        </w:rPr>
        <w:t xml:space="preserve">Отдел   </w:t>
      </w:r>
      <w:r w:rsidR="00F21221">
        <w:rPr>
          <w:b/>
          <w:bCs/>
          <w:sz w:val="28"/>
          <w:szCs w:val="28"/>
        </w:rPr>
        <w:t xml:space="preserve">образования </w:t>
      </w:r>
      <w:r w:rsidR="00F21221" w:rsidRPr="009A27EA">
        <w:rPr>
          <w:b/>
          <w:bCs/>
          <w:sz w:val="28"/>
          <w:szCs w:val="28"/>
        </w:rPr>
        <w:t>администрации Покровского района</w:t>
      </w:r>
      <w:r w:rsidR="00F21221">
        <w:rPr>
          <w:b/>
          <w:bCs/>
          <w:sz w:val="28"/>
          <w:szCs w:val="28"/>
        </w:rPr>
        <w:t>, Муниципальное казенное учреждение культуры «Центральный дом культуры</w:t>
      </w:r>
      <w:r w:rsidR="00F21221" w:rsidRPr="009A27EA">
        <w:rPr>
          <w:b/>
          <w:bCs/>
          <w:sz w:val="28"/>
          <w:szCs w:val="28"/>
        </w:rPr>
        <w:t xml:space="preserve"> Покровского района</w:t>
      </w:r>
      <w:r w:rsidR="00F21221">
        <w:rPr>
          <w:b/>
          <w:bCs/>
          <w:sz w:val="28"/>
          <w:szCs w:val="28"/>
        </w:rPr>
        <w:t>»</w:t>
      </w:r>
      <w:r w:rsidR="000A6D98">
        <w:rPr>
          <w:b/>
          <w:sz w:val="28"/>
          <w:szCs w:val="28"/>
        </w:rPr>
        <w:t xml:space="preserve">. </w:t>
      </w:r>
      <w:r w:rsidR="000A6D98" w:rsidRPr="007A420D">
        <w:rPr>
          <w:bCs/>
          <w:color w:val="333333"/>
          <w:sz w:val="28"/>
          <w:szCs w:val="28"/>
          <w:shd w:val="clear" w:color="auto" w:fill="FFFFFF"/>
        </w:rPr>
        <w:t>По результатам проведенной внешней проверки годовая бюджетная отчетность главн</w:t>
      </w:r>
      <w:r w:rsidR="000A6D98">
        <w:rPr>
          <w:bCs/>
          <w:color w:val="333333"/>
          <w:sz w:val="28"/>
          <w:szCs w:val="28"/>
          <w:shd w:val="clear" w:color="auto" w:fill="FFFFFF"/>
        </w:rPr>
        <w:t>ых</w:t>
      </w:r>
      <w:r w:rsidR="000A6D98" w:rsidRPr="007A420D">
        <w:rPr>
          <w:bCs/>
          <w:color w:val="333333"/>
          <w:sz w:val="28"/>
          <w:szCs w:val="28"/>
          <w:shd w:val="clear" w:color="auto" w:fill="FFFFFF"/>
        </w:rPr>
        <w:t xml:space="preserve"> администратор</w:t>
      </w:r>
      <w:r w:rsidR="000A6D98">
        <w:rPr>
          <w:bCs/>
          <w:color w:val="333333"/>
          <w:sz w:val="28"/>
          <w:szCs w:val="28"/>
          <w:shd w:val="clear" w:color="auto" w:fill="FFFFFF"/>
        </w:rPr>
        <w:t>ов</w:t>
      </w:r>
      <w:r w:rsidR="000A6D98" w:rsidRPr="007A420D">
        <w:rPr>
          <w:bCs/>
          <w:color w:val="333333"/>
          <w:sz w:val="28"/>
          <w:szCs w:val="28"/>
          <w:shd w:val="clear" w:color="auto" w:fill="FFFFFF"/>
        </w:rPr>
        <w:t xml:space="preserve"> бюджетных средств</w:t>
      </w:r>
      <w:r w:rsidR="000A6D98">
        <w:rPr>
          <w:bCs/>
          <w:color w:val="333333"/>
          <w:sz w:val="28"/>
          <w:szCs w:val="28"/>
          <w:shd w:val="clear" w:color="auto" w:fill="FFFFFF"/>
        </w:rPr>
        <w:t xml:space="preserve"> за 2020 год</w:t>
      </w:r>
      <w:r w:rsidR="000A6D98" w:rsidRPr="007A420D">
        <w:rPr>
          <w:bCs/>
          <w:color w:val="333333"/>
          <w:sz w:val="28"/>
          <w:szCs w:val="28"/>
          <w:shd w:val="clear" w:color="auto" w:fill="FFFFFF"/>
        </w:rPr>
        <w:t>, признана достоверной.</w:t>
      </w:r>
    </w:p>
    <w:p w14:paraId="10B42EE5" w14:textId="0E5A4231" w:rsidR="00587D19" w:rsidRPr="00ED1819" w:rsidRDefault="003C1DB0" w:rsidP="00161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75272">
        <w:rPr>
          <w:b/>
          <w:bCs/>
          <w:sz w:val="28"/>
          <w:szCs w:val="28"/>
        </w:rPr>
        <w:t xml:space="preserve">      </w:t>
      </w:r>
      <w:r w:rsidRPr="007874DE">
        <w:rPr>
          <w:sz w:val="28"/>
          <w:szCs w:val="28"/>
        </w:rPr>
        <w:t> </w:t>
      </w:r>
      <w:r w:rsidR="009F6176">
        <w:rPr>
          <w:sz w:val="28"/>
          <w:szCs w:val="28"/>
        </w:rPr>
        <w:t xml:space="preserve"> </w:t>
      </w:r>
      <w:r w:rsidR="00587D19" w:rsidRPr="00161F32">
        <w:rPr>
          <w:b/>
          <w:sz w:val="28"/>
          <w:szCs w:val="28"/>
        </w:rPr>
        <w:t>2</w:t>
      </w:r>
      <w:r w:rsidR="003B634A" w:rsidRPr="00161F32">
        <w:rPr>
          <w:b/>
          <w:sz w:val="28"/>
          <w:szCs w:val="28"/>
        </w:rPr>
        <w:t>).</w:t>
      </w:r>
      <w:r w:rsidR="002F6250" w:rsidRPr="00ED1819">
        <w:rPr>
          <w:sz w:val="28"/>
          <w:szCs w:val="28"/>
        </w:rPr>
        <w:t xml:space="preserve">Внешняя проверка годовых отчетов об исполнении бюджета </w:t>
      </w:r>
      <w:r w:rsidR="002F6250" w:rsidRPr="00ED1819">
        <w:rPr>
          <w:bCs/>
          <w:sz w:val="28"/>
          <w:szCs w:val="28"/>
        </w:rPr>
        <w:t xml:space="preserve"> сельских поселений за 2020 год</w:t>
      </w:r>
      <w:r w:rsidR="002F6250" w:rsidRPr="00ED1819">
        <w:rPr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7F5E1D">
        <w:rPr>
          <w:sz w:val="28"/>
          <w:szCs w:val="28"/>
        </w:rPr>
        <w:t xml:space="preserve"> (</w:t>
      </w:r>
      <w:r w:rsidR="007F5E1D" w:rsidRPr="00AA1F87">
        <w:rPr>
          <w:sz w:val="28"/>
          <w:szCs w:val="28"/>
        </w:rPr>
        <w:t>с</w:t>
      </w:r>
      <w:r w:rsidR="007F5E1D" w:rsidRPr="00AA1F87">
        <w:rPr>
          <w:color w:val="000000"/>
          <w:sz w:val="28"/>
          <w:szCs w:val="28"/>
        </w:rPr>
        <w:t>оглашение о передаче контрольно-счетной палате Покровского района Орловской области  части  полномочий</w:t>
      </w:r>
      <w:r w:rsidR="007F5E1D" w:rsidRPr="007F5E1D">
        <w:rPr>
          <w:color w:val="000000"/>
          <w:sz w:val="28"/>
          <w:szCs w:val="28"/>
        </w:rPr>
        <w:t xml:space="preserve"> </w:t>
      </w:r>
      <w:r w:rsidR="007F5E1D" w:rsidRPr="00AA1F87">
        <w:rPr>
          <w:color w:val="000000"/>
          <w:sz w:val="28"/>
          <w:szCs w:val="28"/>
        </w:rPr>
        <w:t>по внешнему  финансовому контролю в 2021 году</w:t>
      </w:r>
      <w:bookmarkStart w:id="0" w:name="_GoBack"/>
      <w:bookmarkEnd w:id="0"/>
      <w:r w:rsidR="007F5E1D">
        <w:rPr>
          <w:sz w:val="28"/>
          <w:szCs w:val="28"/>
        </w:rPr>
        <w:t>)</w:t>
      </w:r>
      <w:r w:rsidR="002F6250" w:rsidRPr="00ED1819">
        <w:rPr>
          <w:sz w:val="28"/>
          <w:szCs w:val="28"/>
        </w:rPr>
        <w:t>:</w:t>
      </w:r>
    </w:p>
    <w:p w14:paraId="5AE38AC7" w14:textId="30786F6D" w:rsidR="002F6250" w:rsidRDefault="002F6250" w:rsidP="002F6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6371">
        <w:rPr>
          <w:rFonts w:ascii="Times New Roman" w:hAnsi="Times New Roman" w:cs="Times New Roman"/>
          <w:b/>
          <w:sz w:val="28"/>
          <w:szCs w:val="28"/>
        </w:rPr>
        <w:t>Верхнежерновское</w:t>
      </w:r>
      <w:proofErr w:type="spellEnd"/>
      <w:r w:rsidR="009C63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1032B">
        <w:rPr>
          <w:rFonts w:ascii="Times New Roman" w:hAnsi="Times New Roman" w:cs="Times New Roman"/>
          <w:b/>
          <w:sz w:val="28"/>
          <w:szCs w:val="28"/>
        </w:rPr>
        <w:t>:</w:t>
      </w:r>
    </w:p>
    <w:p w14:paraId="3BF3E0DE" w14:textId="0A700DA4" w:rsidR="001E676F" w:rsidRDefault="001E676F" w:rsidP="001E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CD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A45B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Положения «О бюджетном процессе в администрации </w:t>
      </w:r>
      <w:proofErr w:type="spellStart"/>
      <w:r w:rsidRPr="00CE43C9">
        <w:rPr>
          <w:rFonts w:ascii="Times New Roman" w:hAnsi="Times New Roman" w:cs="Times New Roman"/>
          <w:color w:val="000000"/>
          <w:sz w:val="28"/>
          <w:szCs w:val="28"/>
        </w:rPr>
        <w:t>Верхнежерновского</w:t>
      </w:r>
      <w:proofErr w:type="spellEnd"/>
      <w:r w:rsidRPr="00CE43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Покровского  района Орловской  области»  </w:t>
      </w:r>
      <w:r w:rsidRPr="00A45BC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proofErr w:type="spellStart"/>
      <w:r w:rsidRPr="00CE43C9">
        <w:rPr>
          <w:rFonts w:ascii="Times New Roman" w:hAnsi="Times New Roman" w:cs="Times New Roman"/>
          <w:color w:val="000000"/>
          <w:sz w:val="28"/>
          <w:szCs w:val="28"/>
        </w:rPr>
        <w:t>Верхнежерновского</w:t>
      </w:r>
      <w:proofErr w:type="spellEnd"/>
      <w:r w:rsidRPr="00CE43C9">
        <w:rPr>
          <w:rFonts w:ascii="Times New Roman" w:hAnsi="Times New Roman" w:cs="Times New Roman"/>
          <w:sz w:val="28"/>
          <w:szCs w:val="28"/>
        </w:rPr>
        <w:t xml:space="preserve"> с</w:t>
      </w:r>
      <w:r w:rsidRPr="00A45BC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45BCD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№53/1-СС от 27.01.2021г. и опубликован в печатном издании районной газеты «Сельская правда» №5 от 29.01.2021г. до</w:t>
      </w:r>
      <w:r w:rsidRPr="00A45BC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4618653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 внешней проверк</w:t>
      </w:r>
      <w:r>
        <w:rPr>
          <w:rFonts w:ascii="Times New Roman" w:hAnsi="Times New Roman" w:cs="Times New Roman"/>
          <w:sz w:val="28"/>
          <w:szCs w:val="28"/>
        </w:rPr>
        <w:t xml:space="preserve">и годового отчета об исполнении бюджета </w:t>
      </w:r>
      <w:proofErr w:type="spellStart"/>
      <w:r w:rsidRPr="00CE43C9">
        <w:rPr>
          <w:rFonts w:ascii="Times New Roman" w:hAnsi="Times New Roman" w:cs="Times New Roman"/>
          <w:color w:val="000000"/>
          <w:sz w:val="28"/>
          <w:szCs w:val="28"/>
        </w:rPr>
        <w:t>Верхнежерновского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14:paraId="16068BAD" w14:textId="7F3F7A76" w:rsidR="001E676F" w:rsidRDefault="001E676F" w:rsidP="001E6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43C9">
        <w:rPr>
          <w:rFonts w:ascii="Times New Roman" w:hAnsi="Times New Roman" w:cs="Times New Roman"/>
          <w:sz w:val="28"/>
          <w:szCs w:val="28"/>
        </w:rPr>
        <w:t>Кре</w:t>
      </w:r>
      <w:r w:rsidRPr="00717C11">
        <w:rPr>
          <w:rFonts w:ascii="Times New Roman" w:hAnsi="Times New Roman" w:cs="Times New Roman"/>
          <w:sz w:val="28"/>
          <w:szCs w:val="28"/>
        </w:rPr>
        <w:t xml:space="preserve">диторская задолженность по </w:t>
      </w:r>
      <w:r w:rsidRPr="00717C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расчетам с подотчетными лицами</w:t>
      </w:r>
      <w:r w:rsidRPr="00717C11">
        <w:rPr>
          <w:rFonts w:ascii="Times New Roman" w:hAnsi="Times New Roman" w:cs="Times New Roman"/>
          <w:sz w:val="28"/>
          <w:szCs w:val="28"/>
        </w:rPr>
        <w:t xml:space="preserve"> </w:t>
      </w:r>
      <w:r w:rsidRPr="004C1E8D">
        <w:rPr>
          <w:rFonts w:ascii="Times New Roman" w:hAnsi="Times New Roman" w:cs="Times New Roman"/>
          <w:sz w:val="28"/>
          <w:szCs w:val="28"/>
        </w:rPr>
        <w:t xml:space="preserve">на 01.01.2021г.  </w:t>
      </w:r>
      <w:proofErr w:type="gramStart"/>
      <w:r w:rsidRPr="004C1E8D">
        <w:rPr>
          <w:rFonts w:ascii="Times New Roman" w:hAnsi="Times New Roman" w:cs="Times New Roman"/>
          <w:sz w:val="28"/>
          <w:szCs w:val="28"/>
        </w:rPr>
        <w:t xml:space="preserve">составляла  </w:t>
      </w:r>
      <w:r w:rsidRPr="004C1E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proofErr w:type="gramEnd"/>
      <w:r w:rsidRPr="004C1E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30 411,0руб. (задолженность за ГСМ).,</w:t>
      </w:r>
      <w:r w:rsidRPr="004C1E8D">
        <w:rPr>
          <w:rFonts w:ascii="Times New Roman" w:hAnsi="Times New Roman" w:cs="Times New Roman"/>
          <w:sz w:val="28"/>
          <w:szCs w:val="28"/>
        </w:rPr>
        <w:t xml:space="preserve"> </w:t>
      </w:r>
      <w:r w:rsidRPr="004C1E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</w:t>
      </w:r>
      <w:r w:rsidRPr="00717C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анная задолженность была и на начало года.  </w:t>
      </w:r>
      <w:r w:rsidRPr="00717C11">
        <w:rPr>
          <w:rFonts w:ascii="Times New Roman" w:hAnsi="Times New Roman" w:cs="Times New Roman"/>
          <w:sz w:val="28"/>
          <w:szCs w:val="28"/>
        </w:rPr>
        <w:t>Анализ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7C11">
        <w:rPr>
          <w:rFonts w:ascii="Times New Roman" w:hAnsi="Times New Roman" w:cs="Times New Roman"/>
          <w:sz w:val="28"/>
          <w:szCs w:val="28"/>
        </w:rPr>
        <w:t xml:space="preserve"> кредиторской задолженности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показал, что ф</w:t>
      </w:r>
      <w:r w:rsidRPr="0099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актически мер по урегулированию данной ситуации с</w:t>
      </w:r>
      <w:r w:rsidRPr="00717C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задолженностью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C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принято не было.</w:t>
      </w:r>
    </w:p>
    <w:bookmarkEnd w:id="1"/>
    <w:p w14:paraId="1742051F" w14:textId="175788F5" w:rsidR="009C6371" w:rsidRDefault="009C6371" w:rsidP="002F6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1032B">
        <w:rPr>
          <w:rFonts w:ascii="Times New Roman" w:hAnsi="Times New Roman" w:cs="Times New Roman"/>
          <w:b/>
          <w:sz w:val="28"/>
          <w:szCs w:val="28"/>
        </w:rPr>
        <w:t>:</w:t>
      </w:r>
    </w:p>
    <w:p w14:paraId="33E5B569" w14:textId="77777777" w:rsidR="001E676F" w:rsidRDefault="001E676F" w:rsidP="001E6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CD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A4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ст.264.4 </w:t>
      </w:r>
      <w:r w:rsidRPr="00A45BC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695D2F">
        <w:rPr>
          <w:rFonts w:ascii="Times New Roman" w:hAnsi="Times New Roman" w:cs="Times New Roman"/>
          <w:sz w:val="28"/>
          <w:szCs w:val="28"/>
        </w:rPr>
        <w:t>ст.23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Положения «О бюджетном процессе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Дросковском</w:t>
      </w:r>
      <w:proofErr w:type="spellEnd"/>
      <w:r w:rsidRPr="00A45BCD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Покровского  района Орловской  области»  </w:t>
      </w:r>
      <w:r w:rsidRPr="00A45BC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r w:rsidRPr="00A45B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45BCD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№51/1-СС от 25.01.2021г. и опубликован в печатном издании районной газеты «Сельская правда» </w:t>
      </w:r>
      <w:r w:rsidRPr="004465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5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465B7">
        <w:rPr>
          <w:rFonts w:ascii="Times New Roman" w:hAnsi="Times New Roman" w:cs="Times New Roman"/>
          <w:sz w:val="28"/>
          <w:szCs w:val="28"/>
        </w:rPr>
        <w:t>.02.2021г. до</w:t>
      </w:r>
      <w:r w:rsidRPr="00A4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 внешней проверк</w:t>
      </w:r>
      <w:r>
        <w:rPr>
          <w:rFonts w:ascii="Times New Roman" w:hAnsi="Times New Roman" w:cs="Times New Roman"/>
          <w:sz w:val="28"/>
          <w:szCs w:val="28"/>
        </w:rPr>
        <w:t xml:space="preserve">и годового отчета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</w:t>
      </w:r>
      <w:r w:rsidRPr="00A45BCD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главных администраторов бюджетных средств и подготовку заключения на годовой отчет об исполнении бюджета. </w:t>
      </w:r>
    </w:p>
    <w:p w14:paraId="0E6D429B" w14:textId="211AEFE7" w:rsidR="001E676F" w:rsidRDefault="001E676F" w:rsidP="001E6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66">
        <w:rPr>
          <w:rFonts w:ascii="Times New Roman" w:hAnsi="Times New Roman" w:cs="Times New Roman"/>
          <w:sz w:val="28"/>
          <w:szCs w:val="28"/>
        </w:rPr>
        <w:t>На 01.01.2021г.</w:t>
      </w:r>
      <w:r>
        <w:rPr>
          <w:rFonts w:ascii="Times New Roman" w:hAnsi="Times New Roman" w:cs="Times New Roman"/>
          <w:sz w:val="28"/>
          <w:szCs w:val="28"/>
        </w:rPr>
        <w:t xml:space="preserve"> значилась</w:t>
      </w:r>
      <w:r w:rsidRPr="0087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0C66">
        <w:rPr>
          <w:rFonts w:ascii="Times New Roman" w:hAnsi="Times New Roman" w:cs="Times New Roman"/>
          <w:sz w:val="28"/>
          <w:szCs w:val="28"/>
        </w:rPr>
        <w:t>ебиторская задолженность в сумме 984,37руб. (</w:t>
      </w:r>
      <w:r w:rsidRPr="00870C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расчет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870C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подотчетными лицами -87,04руб., </w:t>
      </w:r>
      <w:r w:rsidRPr="00870C66">
        <w:rPr>
          <w:rFonts w:ascii="Times New Roman" w:hAnsi="Times New Roman" w:cs="Times New Roman"/>
          <w:sz w:val="28"/>
          <w:szCs w:val="28"/>
        </w:rPr>
        <w:t>р</w:t>
      </w:r>
      <w:r w:rsidRPr="00870C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асчеты по платежам в бюджеты (НДФЛ, травматизм)-</w:t>
      </w:r>
      <w:r w:rsidRPr="00870C66">
        <w:rPr>
          <w:rFonts w:ascii="Times New Roman" w:hAnsi="Times New Roman" w:cs="Times New Roman"/>
          <w:sz w:val="28"/>
          <w:szCs w:val="28"/>
        </w:rPr>
        <w:t xml:space="preserve"> 897,33руб.)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0C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</w:t>
      </w:r>
      <w:r w:rsidRPr="00870C66">
        <w:rPr>
          <w:rFonts w:ascii="Times New Roman" w:hAnsi="Times New Roman" w:cs="Times New Roman"/>
          <w:sz w:val="28"/>
          <w:szCs w:val="28"/>
        </w:rPr>
        <w:t>редиторская задолженность  в сумме 147 929,79руб. (</w:t>
      </w:r>
      <w:r w:rsidRPr="00870C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расчет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870C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 подотчетными лицами -88,50руб., расчеты по работам, услугам по содержанию имущества -147 841,29руб.) (ООО «Северное сияние»). Данная дебиторская и кредиторская </w:t>
      </w:r>
      <w:proofErr w:type="gramStart"/>
      <w:r w:rsidRPr="00870C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задолженность  была</w:t>
      </w:r>
      <w:proofErr w:type="gramEnd"/>
      <w:r w:rsidRPr="00870C6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на начало года.</w:t>
      </w:r>
      <w:r w:rsidRPr="00870C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0F666" w14:textId="77777777" w:rsidR="001E676F" w:rsidRDefault="001E676F" w:rsidP="001E6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0C66">
        <w:rPr>
          <w:rFonts w:ascii="Times New Roman" w:hAnsi="Times New Roman" w:cs="Times New Roman"/>
          <w:sz w:val="28"/>
          <w:szCs w:val="28"/>
        </w:rPr>
        <w:t>Анализ состояния кредиторской и дебиторской задолженности</w:t>
      </w:r>
      <w:r w:rsidRPr="00870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C66">
        <w:rPr>
          <w:rFonts w:ascii="Times New Roman" w:hAnsi="Times New Roman" w:cs="Times New Roman"/>
          <w:sz w:val="28"/>
          <w:szCs w:val="28"/>
        </w:rPr>
        <w:t>показал, что ф</w:t>
      </w:r>
      <w:r w:rsidRPr="00870C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актически мер по урегулированию данной ситуации с задолженностью принято не было.</w:t>
      </w:r>
    </w:p>
    <w:p w14:paraId="4847E945" w14:textId="142DE91C" w:rsidR="009C6371" w:rsidRDefault="009C6371" w:rsidP="002F6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1032B">
        <w:rPr>
          <w:rFonts w:ascii="Times New Roman" w:hAnsi="Times New Roman" w:cs="Times New Roman"/>
          <w:b/>
          <w:sz w:val="28"/>
          <w:szCs w:val="28"/>
        </w:rPr>
        <w:t>:</w:t>
      </w:r>
    </w:p>
    <w:p w14:paraId="763137E9" w14:textId="77777777" w:rsidR="0070214F" w:rsidRDefault="0070214F" w:rsidP="0070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CD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A45B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Положения «О бюджетном процессе в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Журавецкого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Покровского  района Орловской  области»  </w:t>
      </w:r>
      <w:r w:rsidRPr="00A45BC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Журавецкого</w:t>
      </w:r>
      <w:proofErr w:type="spellEnd"/>
      <w:r w:rsidRPr="00CE43C9">
        <w:rPr>
          <w:rFonts w:ascii="Times New Roman" w:hAnsi="Times New Roman" w:cs="Times New Roman"/>
          <w:sz w:val="28"/>
          <w:szCs w:val="28"/>
        </w:rPr>
        <w:t xml:space="preserve"> с</w:t>
      </w:r>
      <w:r w:rsidRPr="00A45BCD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45BCD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№51/1-СС от 05.02.2021г. и опубликован в печатном издании районной газеты «Сельская правда» №7 от 12.02.2021г. до</w:t>
      </w:r>
      <w:r w:rsidRPr="00A4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 внешней проверк</w:t>
      </w:r>
      <w:r>
        <w:rPr>
          <w:rFonts w:ascii="Times New Roman" w:hAnsi="Times New Roman" w:cs="Times New Roman"/>
          <w:sz w:val="28"/>
          <w:szCs w:val="28"/>
        </w:rPr>
        <w:t xml:space="preserve">и годового отчета об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Журавецкого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14:paraId="4AD6A50A" w14:textId="4054A34D" w:rsidR="009C6371" w:rsidRDefault="009C6371" w:rsidP="002F6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Моховское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1032B">
        <w:rPr>
          <w:rFonts w:ascii="Times New Roman" w:hAnsi="Times New Roman" w:cs="Times New Roman"/>
          <w:b/>
          <w:sz w:val="28"/>
          <w:szCs w:val="28"/>
        </w:rPr>
        <w:t>:</w:t>
      </w:r>
    </w:p>
    <w:p w14:paraId="1E3BAA1E" w14:textId="77777777" w:rsidR="0070214F" w:rsidRDefault="0070214F" w:rsidP="0070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CD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A45B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Положения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Моховском</w:t>
      </w:r>
      <w:proofErr w:type="spellEnd"/>
      <w:r w:rsidRPr="00A45BCD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A45BC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A45B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45BCD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№39/1-СС от 05.02.2021г. и опубликован в печатном издании районной газеты «Сельская правда» №7 от 12.02.2021г. до</w:t>
      </w:r>
      <w:r w:rsidRPr="00A4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 внешней проверк</w:t>
      </w:r>
      <w:r>
        <w:rPr>
          <w:rFonts w:ascii="Times New Roman" w:hAnsi="Times New Roman" w:cs="Times New Roman"/>
          <w:sz w:val="28"/>
          <w:szCs w:val="28"/>
        </w:rPr>
        <w:t xml:space="preserve">и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14:paraId="71F9F918" w14:textId="2A6606B9" w:rsidR="0070214F" w:rsidRPr="00A45BCD" w:rsidRDefault="0070214F" w:rsidP="0070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3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нарушение</w:t>
      </w:r>
      <w:r w:rsidRPr="00AC3835">
        <w:rPr>
          <w:rFonts w:ascii="Times New Roman" w:hAnsi="Times New Roman" w:cs="Times New Roman"/>
          <w:color w:val="000000"/>
          <w:sz w:val="28"/>
          <w:szCs w:val="28"/>
        </w:rPr>
        <w:t xml:space="preserve"> п.27. Приказа Минфина России от 29.07.1998 N34</w:t>
      </w:r>
      <w:proofErr w:type="gramStart"/>
      <w:r w:rsidRPr="00AC3835">
        <w:rPr>
          <w:rFonts w:ascii="Times New Roman" w:hAnsi="Times New Roman" w:cs="Times New Roman"/>
          <w:color w:val="000000"/>
          <w:sz w:val="28"/>
          <w:szCs w:val="28"/>
        </w:rPr>
        <w:t>н  "</w:t>
      </w:r>
      <w:proofErr w:type="gramEnd"/>
      <w:r w:rsidRPr="00AC383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по ведению бухгалтерского учета и бухгалтерской отчетности в Российской Федерации" </w:t>
      </w:r>
      <w:r w:rsidRPr="00AC3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составлением годовой бюджетной отчетности </w:t>
      </w:r>
      <w:r w:rsidRPr="00AC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инвентаризаци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C3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проводилась.</w:t>
      </w:r>
    </w:p>
    <w:p w14:paraId="30CA9483" w14:textId="0A09896F" w:rsidR="009C6371" w:rsidRDefault="009C6371" w:rsidP="002F6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41032B">
        <w:rPr>
          <w:rFonts w:ascii="Times New Roman" w:hAnsi="Times New Roman" w:cs="Times New Roman"/>
          <w:b/>
          <w:sz w:val="28"/>
          <w:szCs w:val="28"/>
        </w:rPr>
        <w:t>:</w:t>
      </w:r>
    </w:p>
    <w:p w14:paraId="3EBF0920" w14:textId="77777777" w:rsidR="0070214F" w:rsidRPr="0010164D" w:rsidRDefault="0070214F" w:rsidP="0070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1016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164D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№680 от 12 декабря 2019 года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Pr="0010164D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64D">
        <w:rPr>
          <w:rFonts w:ascii="Times New Roman" w:hAnsi="Times New Roman" w:cs="Times New Roman"/>
          <w:sz w:val="28"/>
          <w:szCs w:val="28"/>
        </w:rPr>
        <w:t xml:space="preserve"> формирования расходов на содержание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 w:rsidRPr="0010164D">
        <w:rPr>
          <w:rFonts w:ascii="Times New Roman" w:hAnsi="Times New Roman" w:cs="Times New Roman"/>
          <w:sz w:val="28"/>
          <w:szCs w:val="28"/>
        </w:rPr>
        <w:t xml:space="preserve">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Топковского</w:t>
      </w:r>
      <w:proofErr w:type="spellEnd"/>
      <w:proofErr w:type="gramEnd"/>
      <w:r w:rsidRPr="0010164D">
        <w:rPr>
          <w:rFonts w:ascii="Times New Roman" w:hAnsi="Times New Roman" w:cs="Times New Roman"/>
          <w:sz w:val="28"/>
          <w:szCs w:val="28"/>
        </w:rPr>
        <w:t xml:space="preserve"> сельского поселения в 2020 году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008FF">
        <w:rPr>
          <w:rFonts w:ascii="Times New Roman" w:hAnsi="Times New Roman" w:cs="Times New Roman"/>
          <w:sz w:val="28"/>
          <w:szCs w:val="28"/>
        </w:rPr>
        <w:t>390 782,18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DEF1C" w14:textId="77777777" w:rsidR="0070214F" w:rsidRDefault="0070214F" w:rsidP="0070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64D">
        <w:rPr>
          <w:rFonts w:ascii="Times New Roman" w:hAnsi="Times New Roman" w:cs="Times New Roman"/>
          <w:sz w:val="28"/>
          <w:szCs w:val="28"/>
        </w:rPr>
        <w:t>В 2020 году расходы  по нормативу</w:t>
      </w:r>
      <w:r>
        <w:rPr>
          <w:rFonts w:ascii="Times New Roman" w:hAnsi="Times New Roman" w:cs="Times New Roman"/>
          <w:sz w:val="28"/>
          <w:szCs w:val="28"/>
        </w:rPr>
        <w:t xml:space="preserve"> (0,850)</w:t>
      </w:r>
      <w:r w:rsidRPr="0010164D">
        <w:rPr>
          <w:rFonts w:ascii="Times New Roman" w:hAnsi="Times New Roman" w:cs="Times New Roman"/>
          <w:sz w:val="28"/>
          <w:szCs w:val="28"/>
        </w:rPr>
        <w:t xml:space="preserve"> на  решение  общегосударственных  вопросов должны составить 1</w:t>
      </w:r>
      <w:r>
        <w:rPr>
          <w:rFonts w:ascii="Times New Roman" w:hAnsi="Times New Roman" w:cs="Times New Roman"/>
          <w:sz w:val="28"/>
          <w:szCs w:val="28"/>
        </w:rPr>
        <w:t> 105 314,68</w:t>
      </w:r>
      <w:r w:rsidRPr="0010164D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10164D">
        <w:rPr>
          <w:rFonts w:ascii="Times New Roman" w:hAnsi="Times New Roman" w:cs="Times New Roman"/>
          <w:sz w:val="28"/>
          <w:szCs w:val="28"/>
        </w:rPr>
        <w:lastRenderedPageBreak/>
        <w:t>фактически составили –</w:t>
      </w:r>
      <w:r w:rsidRPr="00572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496 096,86</w:t>
      </w:r>
      <w:r w:rsidRPr="00572EA4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54D">
        <w:rPr>
          <w:rFonts w:ascii="Times New Roman" w:hAnsi="Times New Roman" w:cs="Times New Roman"/>
          <w:sz w:val="28"/>
          <w:szCs w:val="28"/>
        </w:rPr>
        <w:t xml:space="preserve">Доля общегосударственных расходов в объеме расходной части бюджета в 2020 году составила  </w:t>
      </w:r>
      <w:r>
        <w:rPr>
          <w:rFonts w:ascii="Times New Roman" w:hAnsi="Times New Roman" w:cs="Times New Roman"/>
          <w:sz w:val="28"/>
          <w:szCs w:val="28"/>
        </w:rPr>
        <w:t>92,9</w:t>
      </w:r>
      <w:r w:rsidRPr="0026154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AE0E3" w14:textId="7314EF13" w:rsidR="0070214F" w:rsidRDefault="0070214F" w:rsidP="00702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CD">
        <w:rPr>
          <w:rFonts w:ascii="Times New Roman" w:hAnsi="Times New Roman" w:cs="Times New Roman"/>
          <w:color w:val="000000"/>
          <w:sz w:val="28"/>
          <w:szCs w:val="28"/>
        </w:rPr>
        <w:t>В нарушение</w:t>
      </w:r>
      <w:r w:rsidRPr="00A45B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Положения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Топковском</w:t>
      </w:r>
      <w:proofErr w:type="spellEnd"/>
      <w:r w:rsidRPr="00A45BCD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45BCD">
        <w:rPr>
          <w:rFonts w:ascii="Times New Roman" w:hAnsi="Times New Roman" w:cs="Times New Roman"/>
          <w:bCs/>
          <w:sz w:val="28"/>
          <w:szCs w:val="28"/>
        </w:rPr>
        <w:t xml:space="preserve"> Покровского  района Орловской  области»  </w:t>
      </w:r>
      <w:r w:rsidRPr="00A45BC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Топковского</w:t>
      </w:r>
      <w:proofErr w:type="spellEnd"/>
      <w:r w:rsidRPr="00A45B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A45BCD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№51/1-СС от 27.01.2021г. и опубликован в печатном издании районной газеты «Сельская правда» №6 от 05.02.2021г. без</w:t>
      </w:r>
      <w:r w:rsidRPr="00A4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A45BCD">
        <w:rPr>
          <w:rFonts w:ascii="Times New Roman" w:hAnsi="Times New Roman" w:cs="Times New Roman"/>
          <w:sz w:val="28"/>
          <w:szCs w:val="28"/>
        </w:rPr>
        <w:t xml:space="preserve"> внешней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5BCD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14:paraId="236133ED" w14:textId="77777777" w:rsidR="0041032B" w:rsidRDefault="0070214F" w:rsidP="004103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53F0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CD53F0">
        <w:rPr>
          <w:sz w:val="28"/>
          <w:szCs w:val="28"/>
        </w:rPr>
        <w:t>состоянию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01.01.2021г.  значится </w:t>
      </w:r>
      <w:r w:rsidRPr="00FB3D65">
        <w:rPr>
          <w:sz w:val="28"/>
          <w:szCs w:val="28"/>
        </w:rPr>
        <w:t xml:space="preserve">Дебиторская задолженность </w:t>
      </w:r>
      <w:r>
        <w:rPr>
          <w:sz w:val="28"/>
          <w:szCs w:val="28"/>
        </w:rPr>
        <w:t xml:space="preserve">в сумме </w:t>
      </w:r>
      <w:r w:rsidRPr="00FB3D65">
        <w:rPr>
          <w:color w:val="464C55"/>
          <w:sz w:val="28"/>
          <w:szCs w:val="28"/>
          <w:shd w:val="clear" w:color="auto" w:fill="FFFFFF"/>
        </w:rPr>
        <w:t>6 870,02руб.</w:t>
      </w:r>
      <w:r>
        <w:rPr>
          <w:color w:val="464C55"/>
          <w:sz w:val="28"/>
          <w:szCs w:val="28"/>
          <w:shd w:val="clear" w:color="auto" w:fill="FFFFFF"/>
        </w:rPr>
        <w:t xml:space="preserve">  р</w:t>
      </w:r>
      <w:r w:rsidRPr="00FB3D65">
        <w:rPr>
          <w:color w:val="464C55"/>
          <w:sz w:val="28"/>
          <w:szCs w:val="28"/>
          <w:shd w:val="clear" w:color="auto" w:fill="FFFFFF"/>
        </w:rPr>
        <w:t>асчеты по платежам в бюджеты (НДФЛ, страховые взносы)</w:t>
      </w:r>
      <w:r>
        <w:rPr>
          <w:color w:val="464C55"/>
          <w:sz w:val="28"/>
          <w:szCs w:val="28"/>
          <w:shd w:val="clear" w:color="auto" w:fill="FFFFFF"/>
        </w:rPr>
        <w:t>, к</w:t>
      </w:r>
      <w:r w:rsidRPr="00CE43C9">
        <w:rPr>
          <w:sz w:val="28"/>
          <w:szCs w:val="28"/>
        </w:rPr>
        <w:t>ре</w:t>
      </w:r>
      <w:r w:rsidRPr="00717C11">
        <w:rPr>
          <w:sz w:val="28"/>
          <w:szCs w:val="28"/>
        </w:rPr>
        <w:t xml:space="preserve">диторская задолженность по </w:t>
      </w:r>
      <w:r w:rsidRPr="00717C11">
        <w:rPr>
          <w:color w:val="22272F"/>
          <w:sz w:val="28"/>
          <w:szCs w:val="28"/>
          <w:shd w:val="clear" w:color="auto" w:fill="FFFFFF"/>
        </w:rPr>
        <w:t>расчетам с подотчетными лицами</w:t>
      </w:r>
      <w:r>
        <w:rPr>
          <w:color w:val="22272F"/>
          <w:sz w:val="28"/>
          <w:szCs w:val="28"/>
          <w:shd w:val="clear" w:color="auto" w:fill="FFFFFF"/>
        </w:rPr>
        <w:t xml:space="preserve"> (</w:t>
      </w:r>
      <w:r>
        <w:rPr>
          <w:color w:val="464C55"/>
          <w:sz w:val="28"/>
          <w:szCs w:val="28"/>
          <w:shd w:val="clear" w:color="auto" w:fill="FFFFFF"/>
        </w:rPr>
        <w:t>прочие работы, услуги</w:t>
      </w:r>
      <w:r>
        <w:rPr>
          <w:color w:val="22272F"/>
          <w:sz w:val="28"/>
          <w:szCs w:val="28"/>
          <w:shd w:val="clear" w:color="auto" w:fill="FFFFFF"/>
        </w:rPr>
        <w:t>)</w:t>
      </w:r>
      <w:r w:rsidRPr="00717C1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2 799руб.</w:t>
      </w:r>
      <w:r w:rsidRPr="004C1E8D">
        <w:rPr>
          <w:color w:val="22272F"/>
          <w:sz w:val="28"/>
          <w:szCs w:val="28"/>
          <w:shd w:val="clear" w:color="auto" w:fill="FFFFFF"/>
        </w:rPr>
        <w:t>,</w:t>
      </w:r>
      <w:r w:rsidRPr="004C1E8D">
        <w:rPr>
          <w:sz w:val="28"/>
          <w:szCs w:val="28"/>
        </w:rPr>
        <w:t xml:space="preserve"> </w:t>
      </w:r>
      <w:r w:rsidRPr="004C1E8D">
        <w:rPr>
          <w:color w:val="22272F"/>
          <w:sz w:val="28"/>
          <w:szCs w:val="28"/>
          <w:shd w:val="clear" w:color="auto" w:fill="FFFFFF"/>
        </w:rPr>
        <w:t>д</w:t>
      </w:r>
      <w:r w:rsidRPr="00717C11">
        <w:rPr>
          <w:color w:val="22272F"/>
          <w:sz w:val="28"/>
          <w:szCs w:val="28"/>
          <w:shd w:val="clear" w:color="auto" w:fill="FFFFFF"/>
        </w:rPr>
        <w:t xml:space="preserve">анная задолженность была и на начало года.  </w:t>
      </w:r>
      <w:r w:rsidRPr="00717C11">
        <w:rPr>
          <w:sz w:val="28"/>
          <w:szCs w:val="28"/>
        </w:rPr>
        <w:t>Анализ состояни</w:t>
      </w:r>
      <w:r>
        <w:rPr>
          <w:sz w:val="28"/>
          <w:szCs w:val="28"/>
        </w:rPr>
        <w:t>я</w:t>
      </w:r>
      <w:r w:rsidRPr="00717C11">
        <w:rPr>
          <w:sz w:val="28"/>
          <w:szCs w:val="28"/>
        </w:rPr>
        <w:t xml:space="preserve"> кредиторской </w:t>
      </w:r>
      <w:r>
        <w:rPr>
          <w:sz w:val="28"/>
          <w:szCs w:val="28"/>
        </w:rPr>
        <w:t xml:space="preserve">и дебиторской </w:t>
      </w:r>
      <w:r w:rsidRPr="00717C11">
        <w:rPr>
          <w:sz w:val="28"/>
          <w:szCs w:val="28"/>
        </w:rPr>
        <w:t>задолженности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показал, что ф</w:t>
      </w:r>
      <w:r w:rsidRPr="00997C36">
        <w:rPr>
          <w:color w:val="000000"/>
          <w:sz w:val="28"/>
          <w:szCs w:val="28"/>
        </w:rPr>
        <w:t>актически мер по урегулированию данной ситуации с</w:t>
      </w:r>
      <w:r w:rsidRPr="00717C11">
        <w:rPr>
          <w:color w:val="000000"/>
          <w:sz w:val="28"/>
          <w:szCs w:val="28"/>
        </w:rPr>
        <w:t xml:space="preserve"> задолженностью</w:t>
      </w:r>
      <w:r>
        <w:rPr>
          <w:color w:val="000000"/>
          <w:sz w:val="28"/>
          <w:szCs w:val="28"/>
        </w:rPr>
        <w:t xml:space="preserve"> </w:t>
      </w:r>
      <w:r w:rsidRPr="00997C36">
        <w:rPr>
          <w:color w:val="000000"/>
          <w:sz w:val="28"/>
          <w:szCs w:val="28"/>
        </w:rPr>
        <w:t>принято не было.</w:t>
      </w:r>
    </w:p>
    <w:p w14:paraId="1EF03480" w14:textId="55511A0C" w:rsidR="0070214F" w:rsidRPr="0041032B" w:rsidRDefault="0070214F" w:rsidP="004103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3835">
        <w:rPr>
          <w:color w:val="000000" w:themeColor="text1"/>
          <w:sz w:val="28"/>
          <w:szCs w:val="28"/>
        </w:rPr>
        <w:t>В нарушение</w:t>
      </w:r>
      <w:r w:rsidRPr="00AC3835">
        <w:rPr>
          <w:color w:val="000000"/>
          <w:sz w:val="28"/>
          <w:szCs w:val="28"/>
        </w:rPr>
        <w:t xml:space="preserve"> п.27. Приказа Минфина России от 29.07.1998 N34</w:t>
      </w:r>
      <w:proofErr w:type="gramStart"/>
      <w:r w:rsidRPr="00AC3835">
        <w:rPr>
          <w:color w:val="000000"/>
          <w:sz w:val="28"/>
          <w:szCs w:val="28"/>
        </w:rPr>
        <w:t>н  "</w:t>
      </w:r>
      <w:proofErr w:type="gramEnd"/>
      <w:r w:rsidRPr="00AC3835">
        <w:rPr>
          <w:color w:val="000000"/>
          <w:sz w:val="28"/>
          <w:szCs w:val="28"/>
        </w:rPr>
        <w:t xml:space="preserve">Об утверждении Положения по ведению бухгалтерского учета и бухгалтерской отчетности в Российской Федерации" </w:t>
      </w:r>
      <w:r w:rsidRPr="00AC3835">
        <w:rPr>
          <w:color w:val="000000" w:themeColor="text1"/>
          <w:sz w:val="28"/>
          <w:szCs w:val="28"/>
        </w:rPr>
        <w:t xml:space="preserve">перед составлением годовой бюджетной отчетности </w:t>
      </w:r>
      <w:r w:rsidRPr="00AC3835">
        <w:rPr>
          <w:color w:val="000000" w:themeColor="text1"/>
          <w:sz w:val="28"/>
          <w:szCs w:val="28"/>
          <w:shd w:val="clear" w:color="auto" w:fill="FFFFFF"/>
        </w:rPr>
        <w:t xml:space="preserve"> инвентаризаци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AC38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не проводилась.</w:t>
      </w:r>
    </w:p>
    <w:p w14:paraId="55A251DB" w14:textId="7C4E56D9" w:rsidR="00314A4D" w:rsidRDefault="00587D19" w:rsidP="0041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64BB3" w:rsidRPr="0086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текущего контроля проводилась </w:t>
      </w:r>
      <w:r w:rsidR="00C4716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A4D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экспертиза, и давались заключения на 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Покровского районного Совета народных депутатов «О районном бюджете на 202</w:t>
      </w:r>
      <w:r w:rsidR="00D429E1">
        <w:rPr>
          <w:rFonts w:ascii="Times New Roman" w:hAnsi="Times New Roman" w:cs="Times New Roman"/>
          <w:sz w:val="28"/>
          <w:szCs w:val="28"/>
        </w:rPr>
        <w:t>1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429E1">
        <w:rPr>
          <w:rFonts w:ascii="Times New Roman" w:hAnsi="Times New Roman" w:cs="Times New Roman"/>
          <w:sz w:val="28"/>
          <w:szCs w:val="28"/>
        </w:rPr>
        <w:t>2</w:t>
      </w:r>
      <w:r w:rsidR="00314A4D" w:rsidRPr="005C44C0">
        <w:rPr>
          <w:rFonts w:ascii="Times New Roman" w:hAnsi="Times New Roman" w:cs="Times New Roman"/>
          <w:sz w:val="28"/>
          <w:szCs w:val="28"/>
        </w:rPr>
        <w:t>-202</w:t>
      </w:r>
      <w:r w:rsidR="00D429E1">
        <w:rPr>
          <w:rFonts w:ascii="Times New Roman" w:hAnsi="Times New Roman" w:cs="Times New Roman"/>
          <w:sz w:val="28"/>
          <w:szCs w:val="28"/>
        </w:rPr>
        <w:t>3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 годов»  и  Покровского поселкового  Совета народных депутатов  «О бюджете городского  поселения на 202</w:t>
      </w:r>
      <w:r w:rsidR="00D429E1">
        <w:rPr>
          <w:rFonts w:ascii="Times New Roman" w:hAnsi="Times New Roman" w:cs="Times New Roman"/>
          <w:sz w:val="28"/>
          <w:szCs w:val="28"/>
        </w:rPr>
        <w:t>1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D429E1">
        <w:rPr>
          <w:rFonts w:ascii="Times New Roman" w:hAnsi="Times New Roman" w:cs="Times New Roman"/>
          <w:sz w:val="28"/>
          <w:szCs w:val="28"/>
        </w:rPr>
        <w:t>2</w:t>
      </w:r>
      <w:r w:rsidR="00314A4D" w:rsidRPr="005C44C0">
        <w:rPr>
          <w:rFonts w:ascii="Times New Roman" w:hAnsi="Times New Roman" w:cs="Times New Roman"/>
          <w:sz w:val="28"/>
          <w:szCs w:val="28"/>
        </w:rPr>
        <w:t>-202</w:t>
      </w:r>
      <w:r w:rsidR="00D429E1">
        <w:rPr>
          <w:rFonts w:ascii="Times New Roman" w:hAnsi="Times New Roman" w:cs="Times New Roman"/>
          <w:sz w:val="28"/>
          <w:szCs w:val="28"/>
        </w:rPr>
        <w:t>3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годов», подготовлено </w:t>
      </w:r>
      <w:r w:rsidR="00D429E1">
        <w:rPr>
          <w:rFonts w:ascii="Times New Roman" w:hAnsi="Times New Roman" w:cs="Times New Roman"/>
          <w:sz w:val="28"/>
          <w:szCs w:val="28"/>
        </w:rPr>
        <w:t>4</w:t>
      </w:r>
      <w:r w:rsidR="00314A4D" w:rsidRPr="005C44C0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14:paraId="54D0C7F7" w14:textId="77777777" w:rsidR="0041032B" w:rsidRPr="00130B82" w:rsidRDefault="0041032B" w:rsidP="004103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B82">
        <w:rPr>
          <w:rFonts w:ascii="Times New Roman" w:hAnsi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как за счет безвозмездных поступлений, так и за счет  собственных доходов, перераспределение  плановых расходов в рамках одной целевой статьи, корректировкой  расходов за счет средств бюджетов сельских поселений Покровского района, связанных с увеличением плановых расходов </w:t>
      </w:r>
      <w:r w:rsidRPr="00130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направление их на решение вопросов местного значения.</w:t>
      </w:r>
    </w:p>
    <w:p w14:paraId="431A5550" w14:textId="77777777" w:rsidR="005C44C0" w:rsidRPr="005C44C0" w:rsidRDefault="005C44C0" w:rsidP="004103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юджетным </w:t>
      </w:r>
      <w:proofErr w:type="gramStart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одексом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proofErr w:type="gramEnd"/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принципам сбалансированности бюджета (ст.33 БК РФ). </w:t>
      </w:r>
    </w:p>
    <w:p w14:paraId="205971EB" w14:textId="58A1703E" w:rsidR="004824F0" w:rsidRDefault="004824F0" w:rsidP="004824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Pr="00BD7A90">
        <w:rPr>
          <w:rFonts w:ascii="Times New Roman" w:hAnsi="Times New Roman"/>
          <w:sz w:val="28"/>
          <w:szCs w:val="28"/>
        </w:rPr>
        <w:t>268.1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>
        <w:t xml:space="preserve"> </w:t>
      </w:r>
      <w:proofErr w:type="gramStart"/>
      <w:r w:rsidRPr="00516DA6">
        <w:rPr>
          <w:rFonts w:ascii="Times New Roman" w:hAnsi="Times New Roman"/>
          <w:sz w:val="28"/>
          <w:szCs w:val="28"/>
        </w:rPr>
        <w:t>проводилась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16DA6">
        <w:rPr>
          <w:rFonts w:ascii="Times New Roman" w:hAnsi="Times New Roman"/>
          <w:sz w:val="28"/>
          <w:szCs w:val="28"/>
        </w:rPr>
        <w:t>бследование</w:t>
      </w:r>
      <w:proofErr w:type="gramEnd"/>
      <w:r w:rsidRPr="00516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A6">
        <w:rPr>
          <w:rFonts w:ascii="Times New Roman" w:hAnsi="Times New Roman"/>
          <w:sz w:val="28"/>
          <w:szCs w:val="28"/>
        </w:rPr>
        <w:t>Покровского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 за 1 квартал 2021 года.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внешних </w:t>
      </w:r>
      <w:proofErr w:type="gramStart"/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проверок  отчетность</w:t>
      </w:r>
      <w:proofErr w:type="gramEnd"/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полном объеме в соответствии с требованиями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2740111" w14:textId="6538BCD2" w:rsidR="004824F0" w:rsidRDefault="004824F0" w:rsidP="00482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</w:t>
      </w:r>
      <w:r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4593B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</w:t>
      </w:r>
      <w:proofErr w:type="gramEnd"/>
      <w:r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93B">
        <w:rPr>
          <w:rFonts w:ascii="Times New Roman" w:eastAsia="Times New Roman" w:hAnsi="Times New Roman"/>
          <w:sz w:val="28"/>
          <w:szCs w:val="28"/>
          <w:lang w:eastAsia="ru-RU"/>
        </w:rPr>
        <w:t>последующего контроля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264.4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7A90">
        <w:t xml:space="preserve"> </w:t>
      </w:r>
      <w:r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 проводилась внешняя проверка отчета об исполнении бюджета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поселения Покровское за 2020год, было подготовлено 2 заключения.</w:t>
      </w:r>
    </w:p>
    <w:p w14:paraId="344F48DE" w14:textId="77777777" w:rsidR="0041032B" w:rsidRPr="00B51E9B" w:rsidRDefault="0041032B" w:rsidP="004103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B51E9B">
        <w:rPr>
          <w:rFonts w:ascii="Times New Roman" w:hAnsi="Times New Roman"/>
          <w:sz w:val="28"/>
          <w:szCs w:val="28"/>
        </w:rPr>
        <w:t xml:space="preserve">роверено соответствие годового отчета требованиям бюджетного законодательства и </w:t>
      </w:r>
      <w:bookmarkStart w:id="2" w:name="_Hlk72508106"/>
      <w:r w:rsidRPr="00B51E9B">
        <w:rPr>
          <w:rFonts w:ascii="Times New Roman" w:hAnsi="Times New Roman"/>
          <w:sz w:val="28"/>
          <w:szCs w:val="28"/>
        </w:rPr>
        <w:t xml:space="preserve">Инструкции о порядке </w:t>
      </w:r>
      <w:bookmarkEnd w:id="2"/>
      <w:r w:rsidRPr="00B51E9B">
        <w:rPr>
          <w:rFonts w:ascii="Times New Roman" w:hAnsi="Times New Roman"/>
          <w:sz w:val="28"/>
          <w:szCs w:val="28"/>
        </w:rPr>
        <w:t xml:space="preserve">составления и представления годовой, квартальной и месячной отчётности об исполнении бюджетов бюджетной системы Российской Федерации от 23.12.2010 г. № 191н, в ходе </w:t>
      </w:r>
      <w:proofErr w:type="gramStart"/>
      <w:r w:rsidRPr="00B51E9B">
        <w:rPr>
          <w:rFonts w:ascii="Times New Roman" w:hAnsi="Times New Roman"/>
          <w:sz w:val="28"/>
          <w:szCs w:val="28"/>
        </w:rPr>
        <w:t>которой  замечаний</w:t>
      </w:r>
      <w:proofErr w:type="gramEnd"/>
      <w:r w:rsidRPr="00B51E9B">
        <w:rPr>
          <w:rFonts w:ascii="Times New Roman" w:hAnsi="Times New Roman"/>
          <w:sz w:val="28"/>
          <w:szCs w:val="28"/>
        </w:rPr>
        <w:t xml:space="preserve"> не установлено.</w:t>
      </w:r>
    </w:p>
    <w:p w14:paraId="4CB0C3AB" w14:textId="77777777" w:rsidR="0041032B" w:rsidRDefault="0041032B" w:rsidP="004824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7BD25" w14:textId="77777777" w:rsidR="005C44C0" w:rsidRPr="005C44C0" w:rsidRDefault="005C44C0" w:rsidP="005C4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3394F" w14:textId="77777777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</w:t>
      </w:r>
    </w:p>
    <w:p w14:paraId="423A471E" w14:textId="77777777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палаты Покровского района,</w:t>
      </w:r>
    </w:p>
    <w:p w14:paraId="50C7254F" w14:textId="77777777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главный специалист                                                                      Е.А. Фарафонова</w:t>
      </w:r>
    </w:p>
    <w:p w14:paraId="02EF389F" w14:textId="77777777"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6E06" w14:textId="77777777" w:rsidR="003146F8" w:rsidRDefault="003146F8" w:rsidP="002B16AD">
      <w:pPr>
        <w:spacing w:after="0" w:line="240" w:lineRule="auto"/>
      </w:pPr>
      <w:r>
        <w:separator/>
      </w:r>
    </w:p>
  </w:endnote>
  <w:endnote w:type="continuationSeparator" w:id="0">
    <w:p w14:paraId="21A30CC6" w14:textId="77777777" w:rsidR="003146F8" w:rsidRDefault="003146F8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298E16E8" w14:textId="77777777" w:rsidR="002B16AD" w:rsidRDefault="00A679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17FB9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978D" w14:textId="77777777" w:rsidR="003146F8" w:rsidRDefault="003146F8" w:rsidP="002B16AD">
      <w:pPr>
        <w:spacing w:after="0" w:line="240" w:lineRule="auto"/>
      </w:pPr>
      <w:r>
        <w:separator/>
      </w:r>
    </w:p>
  </w:footnote>
  <w:footnote w:type="continuationSeparator" w:id="0">
    <w:p w14:paraId="4F87B43F" w14:textId="77777777" w:rsidR="003146F8" w:rsidRDefault="003146F8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01BF5"/>
    <w:rsid w:val="000359DB"/>
    <w:rsid w:val="0004475C"/>
    <w:rsid w:val="000A6D98"/>
    <w:rsid w:val="000B05A5"/>
    <w:rsid w:val="000B42B5"/>
    <w:rsid w:val="000C5F87"/>
    <w:rsid w:val="000E6E3B"/>
    <w:rsid w:val="001016D1"/>
    <w:rsid w:val="00101B10"/>
    <w:rsid w:val="00160AD9"/>
    <w:rsid w:val="00161F32"/>
    <w:rsid w:val="00164D56"/>
    <w:rsid w:val="00192D37"/>
    <w:rsid w:val="001E676F"/>
    <w:rsid w:val="001F3EAE"/>
    <w:rsid w:val="00261FB2"/>
    <w:rsid w:val="002864E5"/>
    <w:rsid w:val="002A13E7"/>
    <w:rsid w:val="002B16AD"/>
    <w:rsid w:val="002B7C50"/>
    <w:rsid w:val="002D2EB0"/>
    <w:rsid w:val="002F36E8"/>
    <w:rsid w:val="002F6250"/>
    <w:rsid w:val="00311A16"/>
    <w:rsid w:val="003146F8"/>
    <w:rsid w:val="00314A4D"/>
    <w:rsid w:val="00353873"/>
    <w:rsid w:val="00363991"/>
    <w:rsid w:val="0038403F"/>
    <w:rsid w:val="00385105"/>
    <w:rsid w:val="003B3356"/>
    <w:rsid w:val="003B3E79"/>
    <w:rsid w:val="003B634A"/>
    <w:rsid w:val="003C1DB0"/>
    <w:rsid w:val="003C399A"/>
    <w:rsid w:val="003D59E1"/>
    <w:rsid w:val="0041032B"/>
    <w:rsid w:val="0047795D"/>
    <w:rsid w:val="004824F0"/>
    <w:rsid w:val="004D31E8"/>
    <w:rsid w:val="005117D3"/>
    <w:rsid w:val="00541430"/>
    <w:rsid w:val="00552357"/>
    <w:rsid w:val="00557088"/>
    <w:rsid w:val="00587D19"/>
    <w:rsid w:val="005A3E37"/>
    <w:rsid w:val="005B7203"/>
    <w:rsid w:val="005C4464"/>
    <w:rsid w:val="005C44C0"/>
    <w:rsid w:val="005D07E5"/>
    <w:rsid w:val="005F16F0"/>
    <w:rsid w:val="00626AAC"/>
    <w:rsid w:val="006342DF"/>
    <w:rsid w:val="00651D00"/>
    <w:rsid w:val="006540BB"/>
    <w:rsid w:val="006A70BE"/>
    <w:rsid w:val="006B0EB2"/>
    <w:rsid w:val="006B3FC2"/>
    <w:rsid w:val="006C3A62"/>
    <w:rsid w:val="0070214F"/>
    <w:rsid w:val="00786D87"/>
    <w:rsid w:val="007F5E1D"/>
    <w:rsid w:val="007F77F3"/>
    <w:rsid w:val="00820841"/>
    <w:rsid w:val="00822319"/>
    <w:rsid w:val="00833C1A"/>
    <w:rsid w:val="008630A0"/>
    <w:rsid w:val="00864BB3"/>
    <w:rsid w:val="00871299"/>
    <w:rsid w:val="008722A2"/>
    <w:rsid w:val="00892CDC"/>
    <w:rsid w:val="0089535D"/>
    <w:rsid w:val="008F1ED8"/>
    <w:rsid w:val="00950AB3"/>
    <w:rsid w:val="00960EFC"/>
    <w:rsid w:val="0096753C"/>
    <w:rsid w:val="00986795"/>
    <w:rsid w:val="009C6371"/>
    <w:rsid w:val="009F6176"/>
    <w:rsid w:val="00A078A3"/>
    <w:rsid w:val="00A531F6"/>
    <w:rsid w:val="00A67981"/>
    <w:rsid w:val="00A9492B"/>
    <w:rsid w:val="00AB0943"/>
    <w:rsid w:val="00AD05A0"/>
    <w:rsid w:val="00AE1AAB"/>
    <w:rsid w:val="00B1315D"/>
    <w:rsid w:val="00B650BE"/>
    <w:rsid w:val="00B951BC"/>
    <w:rsid w:val="00BA5683"/>
    <w:rsid w:val="00BC05CD"/>
    <w:rsid w:val="00C4716D"/>
    <w:rsid w:val="00CA5DAF"/>
    <w:rsid w:val="00CC77CC"/>
    <w:rsid w:val="00CF0BC2"/>
    <w:rsid w:val="00CF4E2A"/>
    <w:rsid w:val="00D01802"/>
    <w:rsid w:val="00D14C27"/>
    <w:rsid w:val="00D231D8"/>
    <w:rsid w:val="00D429E1"/>
    <w:rsid w:val="00D840BE"/>
    <w:rsid w:val="00D91660"/>
    <w:rsid w:val="00DB3385"/>
    <w:rsid w:val="00DB4DD9"/>
    <w:rsid w:val="00E06A0B"/>
    <w:rsid w:val="00E741E0"/>
    <w:rsid w:val="00EB1A8B"/>
    <w:rsid w:val="00ED0470"/>
    <w:rsid w:val="00ED1819"/>
    <w:rsid w:val="00F04F25"/>
    <w:rsid w:val="00F16A4D"/>
    <w:rsid w:val="00F21221"/>
    <w:rsid w:val="00F767F5"/>
    <w:rsid w:val="00FB7029"/>
    <w:rsid w:val="00FD5E37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3E6"/>
  <w15:docId w15:val="{67CC4C39-5C17-4525-9ACF-CAFD8255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character" w:customStyle="1" w:styleId="20">
    <w:name w:val="Заголовок 2 Знак"/>
    <w:basedOn w:val="a0"/>
    <w:link w:val="2"/>
    <w:uiPriority w:val="9"/>
    <w:semiHidden/>
    <w:rsid w:val="001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C82B-70C7-46AE-9CC1-28B93CFB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пк</cp:lastModifiedBy>
  <cp:revision>42</cp:revision>
  <cp:lastPrinted>2018-11-16T12:35:00Z</cp:lastPrinted>
  <dcterms:created xsi:type="dcterms:W3CDTF">2020-02-11T06:31:00Z</dcterms:created>
  <dcterms:modified xsi:type="dcterms:W3CDTF">2021-08-27T09:15:00Z</dcterms:modified>
</cp:coreProperties>
</file>