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D3" w:rsidRDefault="00A370D3" w:rsidP="00913CD9">
      <w:pPr>
        <w:pStyle w:val="ae"/>
        <w:jc w:val="center"/>
        <w:rPr>
          <w:rFonts w:ascii="Times New Roman" w:hAnsi="Times New Roman"/>
          <w:b/>
        </w:rPr>
      </w:pPr>
    </w:p>
    <w:p w:rsidR="000519DD" w:rsidRDefault="000519DD" w:rsidP="00913CD9">
      <w:pPr>
        <w:pStyle w:val="ae"/>
        <w:jc w:val="center"/>
        <w:rPr>
          <w:rFonts w:ascii="Times New Roman" w:hAnsi="Times New Roman"/>
          <w:b/>
        </w:rPr>
      </w:pPr>
    </w:p>
    <w:p w:rsidR="00A370D3" w:rsidRDefault="00A370D3" w:rsidP="00913CD9">
      <w:pPr>
        <w:pStyle w:val="ae"/>
        <w:jc w:val="center"/>
        <w:rPr>
          <w:rFonts w:ascii="Times New Roman" w:hAnsi="Times New Roman"/>
          <w:b/>
        </w:rPr>
      </w:pPr>
    </w:p>
    <w:p w:rsidR="00173E96" w:rsidRPr="00F711E3" w:rsidRDefault="00FB2390" w:rsidP="00913CD9">
      <w:pPr>
        <w:pStyle w:val="ae"/>
        <w:jc w:val="center"/>
        <w:rPr>
          <w:rFonts w:ascii="Times New Roman" w:hAnsi="Times New Roman"/>
          <w:b/>
        </w:rPr>
      </w:pPr>
      <w:r w:rsidRPr="00F711E3">
        <w:rPr>
          <w:rFonts w:ascii="Times New Roman" w:hAnsi="Times New Roman"/>
          <w:b/>
        </w:rPr>
        <w:t>ПОЯСНИТЕЛЬНАЯ ЗАПИСКА</w:t>
      </w:r>
    </w:p>
    <w:p w:rsidR="00173E96" w:rsidRPr="00F711E3" w:rsidRDefault="00173E96" w:rsidP="00F24148">
      <w:pPr>
        <w:spacing w:after="0" w:line="24" w:lineRule="atLeast"/>
        <w:ind w:left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bCs/>
          <w:sz w:val="26"/>
          <w:szCs w:val="26"/>
        </w:rPr>
        <w:t>по о</w:t>
      </w:r>
      <w:r w:rsidRPr="00F711E3">
        <w:rPr>
          <w:rFonts w:ascii="Times New Roman" w:eastAsia="Calibri" w:hAnsi="Times New Roman" w:cs="Times New Roman"/>
          <w:b/>
          <w:sz w:val="26"/>
          <w:szCs w:val="26"/>
        </w:rPr>
        <w:t xml:space="preserve">сновным параметрам прогноза социально-экономического развития </w:t>
      </w:r>
      <w:r w:rsidRPr="00F711E3">
        <w:rPr>
          <w:rFonts w:ascii="Times New Roman" w:hAnsi="Times New Roman" w:cs="Times New Roman"/>
          <w:b/>
          <w:sz w:val="26"/>
          <w:szCs w:val="26"/>
        </w:rPr>
        <w:t xml:space="preserve">Покровского района </w:t>
      </w:r>
      <w:r w:rsidR="003F0F2D" w:rsidRPr="00F711E3">
        <w:rPr>
          <w:rFonts w:ascii="Times New Roman" w:eastAsia="Calibri" w:hAnsi="Times New Roman" w:cs="Times New Roman"/>
          <w:b/>
          <w:sz w:val="26"/>
          <w:szCs w:val="26"/>
        </w:rPr>
        <w:t>Орловской области на 20</w:t>
      </w:r>
      <w:r w:rsidR="0020547B" w:rsidRPr="00F711E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465439">
        <w:rPr>
          <w:rFonts w:ascii="Times New Roman" w:eastAsia="Calibri" w:hAnsi="Times New Roman" w:cs="Times New Roman"/>
          <w:b/>
          <w:sz w:val="26"/>
          <w:szCs w:val="26"/>
        </w:rPr>
        <w:t>5-2027</w:t>
      </w:r>
      <w:r w:rsidR="00913CD9" w:rsidRPr="00F711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711E3">
        <w:rPr>
          <w:rFonts w:ascii="Times New Roman" w:eastAsia="Calibri" w:hAnsi="Times New Roman" w:cs="Times New Roman"/>
          <w:b/>
          <w:sz w:val="26"/>
          <w:szCs w:val="26"/>
        </w:rPr>
        <w:t>год</w:t>
      </w:r>
      <w:r w:rsidR="009C5CB2" w:rsidRPr="00F711E3">
        <w:rPr>
          <w:rFonts w:ascii="Times New Roman" w:eastAsia="Calibri" w:hAnsi="Times New Roman" w:cs="Times New Roman"/>
          <w:b/>
          <w:sz w:val="26"/>
          <w:szCs w:val="26"/>
        </w:rPr>
        <w:t>ы.</w:t>
      </w:r>
    </w:p>
    <w:p w:rsidR="008858F9" w:rsidRPr="00F711E3" w:rsidRDefault="008858F9" w:rsidP="00F24148">
      <w:pPr>
        <w:spacing w:after="0" w:line="24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858F9" w:rsidRPr="00F711E3" w:rsidRDefault="008858F9" w:rsidP="00E33990">
      <w:pPr>
        <w:spacing w:after="0" w:line="24" w:lineRule="atLeast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Прогноз </w:t>
      </w:r>
      <w:r w:rsidRPr="00F711E3">
        <w:rPr>
          <w:rStyle w:val="24"/>
          <w:rFonts w:ascii="Times New Roman" w:eastAsia="Calibri" w:hAnsi="Times New Roman" w:cs="Times New Roman"/>
          <w:b/>
          <w:sz w:val="26"/>
          <w:szCs w:val="26"/>
        </w:rPr>
        <w:t xml:space="preserve">МО </w:t>
      </w:r>
      <w:r w:rsidR="00173E96" w:rsidRPr="00F711E3">
        <w:rPr>
          <w:rStyle w:val="24"/>
          <w:rFonts w:ascii="Times New Roman" w:hAnsi="Times New Roman" w:cs="Times New Roman"/>
          <w:b/>
          <w:sz w:val="26"/>
          <w:szCs w:val="26"/>
        </w:rPr>
        <w:t>Покровский район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20547B" w:rsidRPr="00F711E3">
        <w:rPr>
          <w:rFonts w:ascii="Times New Roman" w:eastAsia="Calibri" w:hAnsi="Times New Roman" w:cs="Times New Roman"/>
          <w:sz w:val="26"/>
          <w:szCs w:val="26"/>
        </w:rPr>
        <w:t>2</w:t>
      </w:r>
      <w:r w:rsidR="00465439">
        <w:rPr>
          <w:rFonts w:ascii="Times New Roman" w:eastAsia="Calibri" w:hAnsi="Times New Roman" w:cs="Times New Roman"/>
          <w:sz w:val="26"/>
          <w:szCs w:val="26"/>
        </w:rPr>
        <w:t>5</w:t>
      </w:r>
      <w:r w:rsidR="001F336F" w:rsidRPr="00F711E3">
        <w:rPr>
          <w:rFonts w:ascii="Times New Roman" w:eastAsia="Calibri" w:hAnsi="Times New Roman" w:cs="Times New Roman"/>
          <w:sz w:val="26"/>
          <w:szCs w:val="26"/>
        </w:rPr>
        <w:t xml:space="preserve"> год и период до 202</w:t>
      </w:r>
      <w:r w:rsidR="00465439">
        <w:rPr>
          <w:rFonts w:ascii="Times New Roman" w:eastAsia="Calibri" w:hAnsi="Times New Roman" w:cs="Times New Roman"/>
          <w:sz w:val="26"/>
          <w:szCs w:val="26"/>
        </w:rPr>
        <w:t>7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года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8858F9" w:rsidRPr="00F711E3" w:rsidRDefault="008858F9" w:rsidP="00E33990">
      <w:pPr>
        <w:spacing w:after="0" w:line="24" w:lineRule="atLeast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8858F9" w:rsidRPr="00F711E3" w:rsidRDefault="008858F9" w:rsidP="00E33990">
      <w:pPr>
        <w:spacing w:after="0" w:line="24" w:lineRule="atLeast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858F9" w:rsidRPr="00F711E3" w:rsidRDefault="00FB2390" w:rsidP="00E33990">
      <w:pPr>
        <w:spacing w:after="0" w:line="24" w:lineRule="atLeast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152557187"/>
      <w:r w:rsidRPr="00F711E3">
        <w:rPr>
          <w:rFonts w:ascii="Times New Roman" w:eastAsia="Calibri" w:hAnsi="Times New Roman" w:cs="Times New Roman"/>
          <w:b/>
          <w:sz w:val="26"/>
          <w:szCs w:val="26"/>
        </w:rPr>
        <w:t>ОСНОВНЫЕ ПАРАМЕТРЫ И ИНДИКАТОРЫ ПРОГНОЗА СОЦИАЛЬНО-ЭКОНОМИЧЕСКОГО РАЗВИТИЯ</w:t>
      </w:r>
    </w:p>
    <w:p w:rsidR="00F24148" w:rsidRPr="00F711E3" w:rsidRDefault="00F24148" w:rsidP="00E33990">
      <w:pPr>
        <w:spacing w:after="0" w:line="24" w:lineRule="atLeast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8F9" w:rsidRPr="00F711E3" w:rsidRDefault="008858F9" w:rsidP="00E33990">
      <w:pPr>
        <w:spacing w:after="0" w:line="24" w:lineRule="atLeast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Прогноз подготовлен на основе 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>показателей социально-экономического ра</w:t>
      </w:r>
      <w:r w:rsidR="00465439">
        <w:rPr>
          <w:rFonts w:ascii="Times New Roman" w:eastAsia="Calibri" w:hAnsi="Times New Roman" w:cs="Times New Roman"/>
          <w:sz w:val="26"/>
          <w:szCs w:val="26"/>
        </w:rPr>
        <w:t>звития Орловской области на 2025-2027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, рекомендованных 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>Департаментом экономического развития и инвестиционной деятельности Орловской области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, анализа сложившейся ситуации социально-экономического развития муниципального образования </w:t>
      </w:r>
      <w:r w:rsidR="00545702" w:rsidRPr="00F711E3">
        <w:rPr>
          <w:rFonts w:ascii="Times New Roman" w:hAnsi="Times New Roman" w:cs="Times New Roman"/>
          <w:sz w:val="26"/>
          <w:szCs w:val="26"/>
        </w:rPr>
        <w:t xml:space="preserve">Покровский район </w:t>
      </w:r>
      <w:r w:rsidR="00465439">
        <w:rPr>
          <w:rFonts w:ascii="Times New Roman" w:eastAsia="Calibri" w:hAnsi="Times New Roman" w:cs="Times New Roman"/>
          <w:sz w:val="26"/>
          <w:szCs w:val="26"/>
        </w:rPr>
        <w:t>за 2023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год,  с учетом оценки ожидаемых результатов 20</w:t>
      </w:r>
      <w:r w:rsidR="00465439">
        <w:rPr>
          <w:rFonts w:ascii="Times New Roman" w:eastAsia="Calibri" w:hAnsi="Times New Roman" w:cs="Times New Roman"/>
          <w:sz w:val="26"/>
          <w:szCs w:val="26"/>
        </w:rPr>
        <w:t>24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года и тенденций развития экономики и социальной сферы в 20</w:t>
      </w:r>
      <w:r w:rsidR="0020547B" w:rsidRPr="00F711E3">
        <w:rPr>
          <w:rFonts w:ascii="Times New Roman" w:eastAsia="Calibri" w:hAnsi="Times New Roman" w:cs="Times New Roman"/>
          <w:sz w:val="26"/>
          <w:szCs w:val="26"/>
        </w:rPr>
        <w:t>2</w:t>
      </w:r>
      <w:r w:rsidR="00465439">
        <w:rPr>
          <w:rFonts w:ascii="Times New Roman" w:eastAsia="Calibri" w:hAnsi="Times New Roman" w:cs="Times New Roman"/>
          <w:sz w:val="26"/>
          <w:szCs w:val="26"/>
        </w:rPr>
        <w:t>5</w:t>
      </w:r>
      <w:r w:rsidR="001F336F" w:rsidRPr="00F711E3">
        <w:rPr>
          <w:rFonts w:ascii="Times New Roman" w:eastAsia="Calibri" w:hAnsi="Times New Roman" w:cs="Times New Roman"/>
          <w:sz w:val="26"/>
          <w:szCs w:val="26"/>
        </w:rPr>
        <w:t>-202</w:t>
      </w:r>
      <w:r w:rsidR="00465439">
        <w:rPr>
          <w:rFonts w:ascii="Times New Roman" w:eastAsia="Calibri" w:hAnsi="Times New Roman" w:cs="Times New Roman"/>
          <w:sz w:val="26"/>
          <w:szCs w:val="26"/>
        </w:rPr>
        <w:t>7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годах с применением показателей инфляции, индексов-дефляторов, разработанных 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>Департаментом экономического развития и инвестиционной деятел</w:t>
      </w:r>
      <w:r w:rsidR="00465439">
        <w:rPr>
          <w:rFonts w:ascii="Times New Roman" w:eastAsia="Calibri" w:hAnsi="Times New Roman" w:cs="Times New Roman"/>
          <w:sz w:val="26"/>
          <w:szCs w:val="26"/>
        </w:rPr>
        <w:t>ьности Орловской области до 2027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8858F9" w:rsidRPr="00F711E3" w:rsidRDefault="008858F9" w:rsidP="00E33990">
      <w:pPr>
        <w:spacing w:after="0" w:line="24" w:lineRule="atLeast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При разработке основных параметров прогноза использованы отчетные данные, предоставленные </w:t>
      </w:r>
      <w:r w:rsidR="00A24E66" w:rsidRPr="00F711E3">
        <w:rPr>
          <w:rFonts w:ascii="Times New Roman" w:eastAsia="Calibri" w:hAnsi="Times New Roman" w:cs="Times New Roman"/>
          <w:sz w:val="26"/>
          <w:szCs w:val="26"/>
        </w:rPr>
        <w:t>территориальным органом Федеральной службы государственной статистики по Орловской области</w:t>
      </w:r>
      <w:r w:rsidRPr="00F711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материалы 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>хозяйствующих субъектов муниципального образования.</w:t>
      </w:r>
    </w:p>
    <w:bookmarkEnd w:id="0"/>
    <w:p w:rsidR="00FB2390" w:rsidRPr="00F711E3" w:rsidRDefault="00FB2390" w:rsidP="00E33990">
      <w:pPr>
        <w:pStyle w:val="21"/>
        <w:spacing w:line="24" w:lineRule="atLeast"/>
        <w:ind w:firstLine="851"/>
        <w:rPr>
          <w:szCs w:val="26"/>
        </w:rPr>
      </w:pPr>
    </w:p>
    <w:p w:rsidR="001974CD" w:rsidRPr="00F711E3" w:rsidRDefault="00FB2390" w:rsidP="00E33990">
      <w:pPr>
        <w:pStyle w:val="21"/>
        <w:spacing w:line="24" w:lineRule="atLeast"/>
        <w:ind w:firstLine="851"/>
        <w:jc w:val="center"/>
        <w:rPr>
          <w:szCs w:val="26"/>
        </w:rPr>
      </w:pPr>
      <w:r w:rsidRPr="00F711E3">
        <w:rPr>
          <w:szCs w:val="26"/>
        </w:rPr>
        <w:t xml:space="preserve">ОБЩАЯ ОЦЕНКА СОЦИАЛЬНО-ЭКОНОМИЧЕСКОЙ СИТУАЦИИ В </w:t>
      </w:r>
      <w:r w:rsidRPr="00F711E3">
        <w:rPr>
          <w:bCs w:val="0"/>
          <w:szCs w:val="26"/>
        </w:rPr>
        <w:t>МУНИЦИПАЛЬНОМ</w:t>
      </w:r>
      <w:r w:rsidRPr="00F711E3">
        <w:rPr>
          <w:szCs w:val="26"/>
        </w:rPr>
        <w:t xml:space="preserve"> ОБРАЗОВАНИИ – ПОКР</w:t>
      </w:r>
      <w:r w:rsidR="00983501">
        <w:rPr>
          <w:szCs w:val="26"/>
        </w:rPr>
        <w:t>ОВСКИЙ РАЙОН ЗА ОТЧЕТНЫЙ ПЕРИОД</w:t>
      </w:r>
    </w:p>
    <w:p w:rsidR="00F24148" w:rsidRPr="00F711E3" w:rsidRDefault="00F24148" w:rsidP="00E33990">
      <w:pPr>
        <w:pStyle w:val="21"/>
        <w:spacing w:line="24" w:lineRule="atLeast"/>
        <w:ind w:firstLine="851"/>
        <w:jc w:val="center"/>
        <w:rPr>
          <w:szCs w:val="26"/>
        </w:rPr>
      </w:pPr>
    </w:p>
    <w:p w:rsidR="00C17FAE" w:rsidRPr="00F711E3" w:rsidRDefault="00C17FAE" w:rsidP="00E33990">
      <w:pPr>
        <w:pStyle w:val="bb"/>
        <w:spacing w:before="0" w:beforeAutospacing="0" w:after="0" w:afterAutospacing="0" w:line="24" w:lineRule="atLeast"/>
        <w:ind w:firstLine="851"/>
        <w:jc w:val="both"/>
        <w:rPr>
          <w:color w:val="000000"/>
          <w:sz w:val="26"/>
          <w:szCs w:val="26"/>
        </w:rPr>
      </w:pPr>
      <w:r w:rsidRPr="00F711E3">
        <w:rPr>
          <w:color w:val="000000"/>
          <w:sz w:val="26"/>
          <w:szCs w:val="26"/>
        </w:rPr>
        <w:t>Финанс</w:t>
      </w:r>
      <w:r w:rsidR="00326609" w:rsidRPr="00F711E3">
        <w:rPr>
          <w:color w:val="000000"/>
          <w:sz w:val="26"/>
          <w:szCs w:val="26"/>
        </w:rPr>
        <w:t>о</w:t>
      </w:r>
      <w:r w:rsidR="00465439">
        <w:rPr>
          <w:color w:val="000000"/>
          <w:sz w:val="26"/>
          <w:szCs w:val="26"/>
        </w:rPr>
        <w:t>во-экономическая ситуация в 2023</w:t>
      </w:r>
      <w:r w:rsidRPr="00F711E3">
        <w:rPr>
          <w:color w:val="000000"/>
          <w:sz w:val="26"/>
          <w:szCs w:val="26"/>
        </w:rPr>
        <w:t xml:space="preserve"> году сложилась с положительным результатом по основным направлениям развития экономики и социальной сферы района.</w:t>
      </w:r>
    </w:p>
    <w:p w:rsidR="00C17FAE" w:rsidRPr="005A06EB" w:rsidRDefault="00F360E1" w:rsidP="005A06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5A06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Крупными и средними предприятиями и орга</w:t>
      </w:r>
      <w:r w:rsidR="005A06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низациями района получена прибыль в размере</w:t>
      </w:r>
      <w:r w:rsidR="005A06EB" w:rsidRPr="005A06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594</w:t>
      </w:r>
      <w:r w:rsidR="005A06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06EB" w:rsidRPr="005A06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889 </w:t>
      </w:r>
      <w:r w:rsidR="005A06E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тысяч рублей.</w:t>
      </w:r>
    </w:p>
    <w:p w:rsidR="00C17FAE" w:rsidRPr="00F711E3" w:rsidRDefault="00C17FAE" w:rsidP="005A06EB">
      <w:pPr>
        <w:shd w:val="clear" w:color="auto" w:fill="FFFFFF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Среднемесячная заработная плата выросла на </w:t>
      </w:r>
      <w:r w:rsidR="005A06EB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% и составила </w:t>
      </w:r>
      <w:r w:rsidR="005A06EB">
        <w:rPr>
          <w:rFonts w:ascii="Times New Roman" w:eastAsia="Times New Roman" w:hAnsi="Times New Roman" w:cs="Times New Roman"/>
          <w:sz w:val="26"/>
          <w:szCs w:val="26"/>
        </w:rPr>
        <w:t>49354</w:t>
      </w:r>
      <w:r w:rsidR="00F160D3">
        <w:rPr>
          <w:rFonts w:ascii="Times New Roman" w:eastAsia="Times New Roman" w:hAnsi="Times New Roman" w:cs="Times New Roman"/>
          <w:sz w:val="26"/>
          <w:szCs w:val="26"/>
        </w:rPr>
        <w:t>рубля</w:t>
      </w:r>
      <w:r w:rsidRPr="00F711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</w:p>
    <w:p w:rsidR="00C17FAE" w:rsidRDefault="00C17FAE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Средний размер пенсий по району вырос </w:t>
      </w:r>
      <w:r w:rsidR="00A26732" w:rsidRPr="00F711E3">
        <w:rPr>
          <w:rFonts w:ascii="Times New Roman" w:hAnsi="Times New Roman" w:cs="Times New Roman"/>
          <w:sz w:val="26"/>
          <w:szCs w:val="26"/>
        </w:rPr>
        <w:t xml:space="preserve">на </w:t>
      </w:r>
      <w:r w:rsidR="00491C21">
        <w:rPr>
          <w:rFonts w:ascii="Times New Roman" w:hAnsi="Times New Roman" w:cs="Times New Roman"/>
          <w:sz w:val="26"/>
          <w:szCs w:val="26"/>
        </w:rPr>
        <w:t>6,6</w:t>
      </w:r>
      <w:r w:rsidRPr="00F711E3">
        <w:rPr>
          <w:rFonts w:ascii="Times New Roman" w:hAnsi="Times New Roman" w:cs="Times New Roman"/>
          <w:sz w:val="26"/>
          <w:szCs w:val="26"/>
        </w:rPr>
        <w:t xml:space="preserve">% и составил </w:t>
      </w:r>
      <w:r w:rsidR="009F65A2" w:rsidRPr="00F711E3">
        <w:rPr>
          <w:rFonts w:ascii="Times New Roman" w:hAnsi="Times New Roman" w:cs="Times New Roman"/>
          <w:sz w:val="26"/>
          <w:szCs w:val="26"/>
        </w:rPr>
        <w:t>1</w:t>
      </w:r>
      <w:r w:rsidR="00F160D3">
        <w:rPr>
          <w:rFonts w:ascii="Times New Roman" w:hAnsi="Times New Roman" w:cs="Times New Roman"/>
          <w:sz w:val="26"/>
          <w:szCs w:val="26"/>
        </w:rPr>
        <w:t>8</w:t>
      </w:r>
      <w:r w:rsidR="00491C21">
        <w:rPr>
          <w:rFonts w:ascii="Times New Roman" w:hAnsi="Times New Roman" w:cs="Times New Roman"/>
          <w:sz w:val="26"/>
          <w:szCs w:val="26"/>
        </w:rPr>
        <w:t>098</w:t>
      </w:r>
      <w:r w:rsidRPr="00F711E3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666D10" w:rsidRDefault="00154E92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Численность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безработных, зарегистрированных в государственном учреждени</w:t>
      </w:r>
      <w:r w:rsidR="009450D2" w:rsidRPr="00F711E3">
        <w:rPr>
          <w:rFonts w:ascii="Times New Roman" w:eastAsia="Times New Roman" w:hAnsi="Times New Roman" w:cs="Times New Roman"/>
          <w:sz w:val="26"/>
          <w:szCs w:val="26"/>
        </w:rPr>
        <w:t>и службы</w:t>
      </w:r>
      <w:r w:rsidR="00D250E0" w:rsidRPr="00F711E3">
        <w:rPr>
          <w:rFonts w:ascii="Times New Roman" w:eastAsia="Times New Roman" w:hAnsi="Times New Roman" w:cs="Times New Roman"/>
          <w:sz w:val="26"/>
          <w:szCs w:val="26"/>
        </w:rPr>
        <w:t xml:space="preserve"> занятости </w:t>
      </w:r>
      <w:r w:rsidR="005A06EB">
        <w:rPr>
          <w:rFonts w:ascii="Times New Roman" w:eastAsia="Times New Roman" w:hAnsi="Times New Roman" w:cs="Times New Roman"/>
          <w:sz w:val="26"/>
          <w:szCs w:val="26"/>
        </w:rPr>
        <w:t xml:space="preserve">Покровского </w:t>
      </w:r>
      <w:r w:rsidR="00D250E0" w:rsidRPr="00F711E3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176076">
        <w:rPr>
          <w:rFonts w:ascii="Times New Roman" w:eastAsia="Times New Roman" w:hAnsi="Times New Roman" w:cs="Times New Roman"/>
          <w:sz w:val="26"/>
          <w:szCs w:val="26"/>
        </w:rPr>
        <w:t xml:space="preserve">, по состоянию на </w:t>
      </w:r>
      <w:r w:rsidR="00BD672B">
        <w:rPr>
          <w:rFonts w:ascii="Times New Roman" w:eastAsia="Times New Roman" w:hAnsi="Times New Roman" w:cs="Times New Roman"/>
          <w:sz w:val="26"/>
          <w:szCs w:val="26"/>
        </w:rPr>
        <w:t>01 января 2024 года составила 33</w:t>
      </w:r>
      <w:r w:rsidR="00176076">
        <w:rPr>
          <w:rFonts w:ascii="Times New Roman" w:eastAsia="Times New Roman" w:hAnsi="Times New Roman" w:cs="Times New Roman"/>
          <w:sz w:val="26"/>
          <w:szCs w:val="26"/>
        </w:rPr>
        <w:t xml:space="preserve"> чел</w:t>
      </w:r>
      <w:r w:rsidR="003A276C">
        <w:rPr>
          <w:rFonts w:ascii="Times New Roman" w:eastAsia="Times New Roman" w:hAnsi="Times New Roman" w:cs="Times New Roman"/>
          <w:sz w:val="26"/>
          <w:szCs w:val="26"/>
        </w:rPr>
        <w:t>овека</w:t>
      </w:r>
      <w:r w:rsidR="00666D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7FAE" w:rsidRPr="00F711E3" w:rsidRDefault="00C17FAE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Численность постоянного населения района на 1 января 20</w:t>
      </w:r>
      <w:r w:rsidR="00BD672B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года составляет </w:t>
      </w:r>
      <w:r w:rsidR="00BD672B">
        <w:rPr>
          <w:rFonts w:ascii="Times New Roman" w:eastAsia="Times New Roman" w:hAnsi="Times New Roman" w:cs="Times New Roman"/>
          <w:sz w:val="26"/>
          <w:szCs w:val="26"/>
        </w:rPr>
        <w:t>11 873</w:t>
      </w:r>
      <w:r w:rsidR="00C2366F"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D672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 w:rsidR="00BD672B">
        <w:rPr>
          <w:rFonts w:ascii="Times New Roman" w:eastAsia="Times New Roman" w:hAnsi="Times New Roman" w:cs="Times New Roman"/>
          <w:sz w:val="26"/>
          <w:szCs w:val="26"/>
        </w:rPr>
        <w:t>3431</w:t>
      </w:r>
      <w:r w:rsidR="007E108A" w:rsidRPr="00F711E3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9450D2" w:rsidRPr="00F711E3">
        <w:rPr>
          <w:rFonts w:ascii="Times New Roman" w:eastAsia="Times New Roman" w:hAnsi="Times New Roman" w:cs="Times New Roman"/>
          <w:sz w:val="26"/>
          <w:szCs w:val="26"/>
        </w:rPr>
        <w:t xml:space="preserve">- пенсионеры. </w:t>
      </w:r>
      <w:r w:rsidR="000519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20</w:t>
      </w:r>
      <w:r w:rsidR="00CD4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</w:t>
      </w:r>
      <w:r w:rsidR="00FA098F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родилось </w:t>
      </w:r>
      <w:r w:rsidR="003D57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83</w:t>
      </w:r>
      <w:r w:rsidR="00A26732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9450D2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FA098F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умерло </w:t>
      </w:r>
      <w:r w:rsidR="003D57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187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человек. </w:t>
      </w:r>
    </w:p>
    <w:p w:rsidR="00585449" w:rsidRPr="00F711E3" w:rsidRDefault="00D91D07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В районе ведется постоянная деятельность по обеспечению работой незанятых лиц</w:t>
      </w:r>
      <w:r w:rsidR="003D571C">
        <w:rPr>
          <w:rFonts w:ascii="Times New Roman" w:hAnsi="Times New Roman" w:cs="Times New Roman"/>
          <w:sz w:val="26"/>
          <w:szCs w:val="26"/>
        </w:rPr>
        <w:t>. Трудоустроено 584</w:t>
      </w:r>
      <w:r w:rsidR="009450D2" w:rsidRPr="00F711E3">
        <w:rPr>
          <w:rFonts w:ascii="Times New Roman" w:hAnsi="Times New Roman" w:cs="Times New Roman"/>
          <w:sz w:val="26"/>
          <w:szCs w:val="26"/>
        </w:rPr>
        <w:t xml:space="preserve"> человек,</w:t>
      </w:r>
      <w:r w:rsidR="00585449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1533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D571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85449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подростк</w:t>
      </w:r>
      <w:r w:rsidR="009450D2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81D9F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449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получили временную работу в свободное от учёбы время</w:t>
      </w:r>
      <w:r w:rsidR="00176076">
        <w:rPr>
          <w:rFonts w:ascii="Times New Roman" w:hAnsi="Times New Roman" w:cs="Times New Roman"/>
          <w:sz w:val="26"/>
          <w:szCs w:val="26"/>
        </w:rPr>
        <w:t>,</w:t>
      </w:r>
      <w:r w:rsidR="00585449" w:rsidRPr="00F711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D571C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D44FD3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449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человек воспользовались услугой профессионального обучени</w:t>
      </w:r>
      <w:r w:rsidR="00A11AB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и </w:t>
      </w:r>
      <w:r w:rsidR="00176076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дополнительного образования.</w:t>
      </w:r>
    </w:p>
    <w:p w:rsidR="008E57A5" w:rsidRPr="00F711E3" w:rsidRDefault="008E57A5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На территории Покровского района по состоянию на 1 января 20</w:t>
      </w:r>
      <w:r w:rsidR="003D57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</w:t>
      </w:r>
      <w:r w:rsidR="00D250E0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года зарегистрировано </w:t>
      </w:r>
      <w:r w:rsidR="003D57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</w:t>
      </w:r>
      <w:r w:rsidR="00E353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210C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предприяти</w:t>
      </w:r>
      <w:r w:rsidR="00FB4DA0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r w:rsidR="008E210C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организаций 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176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382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1CE8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индивидуальных 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предпринимател</w:t>
      </w:r>
      <w:r w:rsidR="00A94C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891CE8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без образования юридического</w:t>
      </w:r>
      <w:r w:rsidR="008E210C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лица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3126F" w:rsidRPr="0063126F" w:rsidRDefault="0063126F" w:rsidP="006312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 xml:space="preserve">Исполнение бюджета Покровского района за 2023 год составило: по доходам 493 млн. 100 тыс. рублей, в том числе по собственным доходам 173 млн. 500 тыс. рублей, безвозмездные перечисления 319 млн. 600 тыс. рублей, расходы составили 492 млн. 600 тыс. рублей. </w:t>
      </w:r>
      <w:r w:rsidRPr="0063126F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Безвозмездные поступления в общем объеме доходов районного бюджета составили 65 %. Собственные доходы районного бюджета - 35 %.</w:t>
      </w:r>
    </w:p>
    <w:p w:rsidR="0063126F" w:rsidRDefault="0063126F" w:rsidP="0063126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Поступление собственных доходов за 2023 год сложилось с ростом к 2022 году - 116 %. При этом рост наблюдается и по налоговым и по неналоговым доходам.</w:t>
      </w:r>
    </w:p>
    <w:p w:rsidR="0063126F" w:rsidRDefault="0063126F" w:rsidP="0063126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направлениями в использовании бюджетных средств по-прежнему являлись образование, культура и жилищно-коммунальное хозяйство. Бюджет сохранил социальную направленность. На социальную сферу израсходовано 66% бюджета (на образование – 54 % от общего объема расходов, на культуру – 4%, на социальную политику – 6%, на физическую культуру и спорт - 2%). </w:t>
      </w:r>
    </w:p>
    <w:p w:rsidR="00491C21" w:rsidRPr="00491C21" w:rsidRDefault="00491C21" w:rsidP="0049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C21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1 января 2024 год просроченная кредиторская задолженность отсутствует. </w:t>
      </w:r>
    </w:p>
    <w:p w:rsidR="00491C21" w:rsidRDefault="00491C21" w:rsidP="00491C21">
      <w:pPr>
        <w:spacing w:after="0" w:line="2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2A1DB3" w:rsidRPr="00F711E3" w:rsidRDefault="00FB2390" w:rsidP="00491C21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ПРОМЫШЛЕННОСТЬ</w:t>
      </w:r>
    </w:p>
    <w:p w:rsidR="00097E1B" w:rsidRPr="00F711E3" w:rsidRDefault="00A94CFE" w:rsidP="00E33990">
      <w:pPr>
        <w:pStyle w:val="oblasttxt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63126F">
        <w:rPr>
          <w:sz w:val="26"/>
          <w:szCs w:val="26"/>
        </w:rPr>
        <w:t xml:space="preserve">полный период </w:t>
      </w:r>
      <w:r>
        <w:rPr>
          <w:sz w:val="26"/>
          <w:szCs w:val="26"/>
        </w:rPr>
        <w:t>2023</w:t>
      </w:r>
      <w:r w:rsidR="00097E1B" w:rsidRPr="00F711E3">
        <w:rPr>
          <w:sz w:val="26"/>
          <w:szCs w:val="26"/>
        </w:rPr>
        <w:t xml:space="preserve"> год</w:t>
      </w:r>
      <w:r w:rsidR="0063126F">
        <w:rPr>
          <w:sz w:val="26"/>
          <w:szCs w:val="26"/>
        </w:rPr>
        <w:t>а</w:t>
      </w:r>
      <w:r w:rsidR="00097E1B" w:rsidRPr="00F711E3">
        <w:rPr>
          <w:sz w:val="26"/>
          <w:szCs w:val="26"/>
        </w:rPr>
        <w:t xml:space="preserve"> объём промышленного производства составил </w:t>
      </w:r>
      <w:r w:rsidR="00B33913">
        <w:rPr>
          <w:sz w:val="26"/>
          <w:szCs w:val="26"/>
        </w:rPr>
        <w:t>159,7</w:t>
      </w:r>
      <w:r w:rsidR="0083344D">
        <w:rPr>
          <w:sz w:val="26"/>
          <w:szCs w:val="26"/>
        </w:rPr>
        <w:t> млн</w:t>
      </w:r>
      <w:r w:rsidR="00F502A8" w:rsidRPr="00F711E3">
        <w:rPr>
          <w:sz w:val="26"/>
          <w:szCs w:val="26"/>
        </w:rPr>
        <w:t>. рублей.</w:t>
      </w:r>
      <w:r w:rsidR="00097E1B" w:rsidRPr="00F711E3">
        <w:rPr>
          <w:sz w:val="26"/>
          <w:szCs w:val="26"/>
        </w:rPr>
        <w:t xml:space="preserve">  Среднемесячная заработная плата на предприятиях промышленности составляет </w:t>
      </w:r>
      <w:r w:rsidR="003123AF" w:rsidRPr="00F711E3">
        <w:rPr>
          <w:sz w:val="26"/>
          <w:szCs w:val="26"/>
        </w:rPr>
        <w:t xml:space="preserve">– </w:t>
      </w:r>
      <w:r w:rsidR="00025D01">
        <w:rPr>
          <w:sz w:val="26"/>
          <w:szCs w:val="26"/>
        </w:rPr>
        <w:t>34,5</w:t>
      </w:r>
      <w:r w:rsidR="003123AF" w:rsidRPr="00F711E3">
        <w:rPr>
          <w:sz w:val="26"/>
          <w:szCs w:val="26"/>
        </w:rPr>
        <w:t xml:space="preserve"> </w:t>
      </w:r>
      <w:r w:rsidR="00097E1B" w:rsidRPr="00F711E3">
        <w:rPr>
          <w:sz w:val="26"/>
          <w:szCs w:val="26"/>
        </w:rPr>
        <w:t>тыс. руб</w:t>
      </w:r>
      <w:r w:rsidR="003A276C">
        <w:rPr>
          <w:sz w:val="26"/>
          <w:szCs w:val="26"/>
        </w:rPr>
        <w:t>.</w:t>
      </w:r>
    </w:p>
    <w:p w:rsidR="00720EA3" w:rsidRPr="00F711E3" w:rsidRDefault="00720EA3" w:rsidP="00E33990">
      <w:pPr>
        <w:pStyle w:val="ac"/>
        <w:kinsoku w:val="0"/>
        <w:overflowPunct w:val="0"/>
        <w:spacing w:before="0" w:beforeAutospacing="0" w:after="0" w:afterAutospacing="0" w:line="24" w:lineRule="atLeast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На территории района функционирует ОАО «Пневмоаппарат» -  </w:t>
      </w:r>
      <w:r w:rsidRPr="00F711E3">
        <w:rPr>
          <w:rFonts w:ascii="Times New Roman" w:hAnsi="Times New Roman" w:cs="Times New Roman"/>
          <w:kern w:val="24"/>
          <w:sz w:val="26"/>
          <w:szCs w:val="26"/>
        </w:rPr>
        <w:t>единственный в Росси</w:t>
      </w:r>
      <w:r w:rsidR="005712AC" w:rsidRPr="00F711E3">
        <w:rPr>
          <w:rFonts w:ascii="Times New Roman" w:hAnsi="Times New Roman" w:cs="Times New Roman"/>
          <w:kern w:val="24"/>
          <w:sz w:val="26"/>
          <w:szCs w:val="26"/>
        </w:rPr>
        <w:t>и</w:t>
      </w:r>
      <w:r w:rsidR="000650A5">
        <w:rPr>
          <w:rFonts w:ascii="Times New Roman" w:hAnsi="Times New Roman" w:cs="Times New Roman"/>
          <w:kern w:val="24"/>
          <w:sz w:val="26"/>
          <w:szCs w:val="26"/>
        </w:rPr>
        <w:t xml:space="preserve"> завод по производству п</w:t>
      </w:r>
      <w:r w:rsidRPr="00F711E3">
        <w:rPr>
          <w:rFonts w:ascii="Times New Roman" w:hAnsi="Times New Roman" w:cs="Times New Roman"/>
          <w:kern w:val="24"/>
          <w:sz w:val="26"/>
          <w:szCs w:val="26"/>
        </w:rPr>
        <w:t>невмоприводов и пневмоавтоматики, а также резинотехнических и</w:t>
      </w:r>
      <w:r w:rsidR="003123AF" w:rsidRPr="00F711E3">
        <w:rPr>
          <w:rFonts w:ascii="Times New Roman" w:hAnsi="Times New Roman" w:cs="Times New Roman"/>
          <w:kern w:val="24"/>
          <w:sz w:val="26"/>
          <w:szCs w:val="26"/>
        </w:rPr>
        <w:t xml:space="preserve">зделий. </w:t>
      </w:r>
    </w:p>
    <w:p w:rsidR="00720EA3" w:rsidRPr="00F711E3" w:rsidRDefault="00720EA3" w:rsidP="00E33990">
      <w:pPr>
        <w:pStyle w:val="oblasttxt"/>
        <w:spacing w:before="0" w:after="0" w:line="24" w:lineRule="atLeast"/>
        <w:ind w:firstLine="851"/>
        <w:jc w:val="both"/>
        <w:rPr>
          <w:sz w:val="26"/>
          <w:szCs w:val="26"/>
        </w:rPr>
      </w:pPr>
      <w:r w:rsidRPr="00F711E3">
        <w:rPr>
          <w:sz w:val="26"/>
          <w:szCs w:val="26"/>
        </w:rPr>
        <w:t>Кроме того</w:t>
      </w:r>
      <w:r w:rsidR="00E43E41" w:rsidRPr="00F711E3">
        <w:rPr>
          <w:sz w:val="26"/>
          <w:szCs w:val="26"/>
        </w:rPr>
        <w:t>,</w:t>
      </w:r>
      <w:r w:rsidRPr="00F711E3">
        <w:rPr>
          <w:sz w:val="26"/>
          <w:szCs w:val="26"/>
        </w:rPr>
        <w:t xml:space="preserve"> в данной отрасли осуществляет свою деятельность ПО «Пищекомбинат», который входит в структуру производственного торгово-закупочного потребит</w:t>
      </w:r>
      <w:r w:rsidR="00B33913">
        <w:rPr>
          <w:sz w:val="26"/>
          <w:szCs w:val="26"/>
        </w:rPr>
        <w:t>ельского общества «Покровчанка»</w:t>
      </w:r>
      <w:r w:rsidRPr="00F711E3">
        <w:rPr>
          <w:sz w:val="26"/>
          <w:szCs w:val="26"/>
        </w:rPr>
        <w:t>.</w:t>
      </w:r>
    </w:p>
    <w:p w:rsidR="001B11AB" w:rsidRDefault="001B11AB" w:rsidP="00E33990">
      <w:pPr>
        <w:pStyle w:val="oblasttxt"/>
        <w:spacing w:before="0" w:after="0" w:line="24" w:lineRule="atLeast"/>
        <w:ind w:firstLine="851"/>
        <w:jc w:val="both"/>
        <w:rPr>
          <w:sz w:val="26"/>
          <w:szCs w:val="26"/>
        </w:rPr>
      </w:pPr>
    </w:p>
    <w:p w:rsidR="00365457" w:rsidRPr="00F711E3" w:rsidRDefault="00365457" w:rsidP="00E33990">
      <w:pPr>
        <w:pStyle w:val="oblasttxt"/>
        <w:spacing w:before="0" w:after="0" w:line="24" w:lineRule="atLeast"/>
        <w:ind w:firstLine="851"/>
        <w:jc w:val="both"/>
        <w:rPr>
          <w:sz w:val="26"/>
          <w:szCs w:val="26"/>
        </w:rPr>
      </w:pPr>
    </w:p>
    <w:p w:rsidR="00F32D20" w:rsidRPr="00F711E3" w:rsidRDefault="00FB2390" w:rsidP="00E33990">
      <w:pPr>
        <w:pStyle w:val="ab"/>
        <w:ind w:firstLine="851"/>
        <w:jc w:val="center"/>
        <w:rPr>
          <w:b/>
          <w:color w:val="000000" w:themeColor="text1"/>
          <w:sz w:val="26"/>
          <w:szCs w:val="26"/>
        </w:rPr>
      </w:pPr>
      <w:r w:rsidRPr="00F711E3">
        <w:rPr>
          <w:b/>
          <w:color w:val="000000" w:themeColor="text1"/>
          <w:sz w:val="26"/>
          <w:szCs w:val="26"/>
        </w:rPr>
        <w:t>АГРОПРОМЫШЛЕННЫЙ КОМПЛЕКС РАЙОНА</w:t>
      </w:r>
    </w:p>
    <w:p w:rsidR="0034079A" w:rsidRPr="00F711E3" w:rsidRDefault="0034079A" w:rsidP="00E33990">
      <w:pPr>
        <w:pStyle w:val="ab"/>
        <w:ind w:firstLine="851"/>
        <w:jc w:val="center"/>
        <w:rPr>
          <w:sz w:val="28"/>
          <w:szCs w:val="28"/>
        </w:rPr>
      </w:pP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 xml:space="preserve">Агропромышленный комплекс является одной из ведущих системообразующих сфер экономики района. 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 xml:space="preserve">В сфере сельскохозяйственного производства на территории района функционирует 11 сельскохозяйственных предприятий и 63 крестьянских (фермерских) хозяйства. Основные направления сельскохозяйственного производства – растениеводство (производство зерновых и масличных культур) и мясное животноводство (производство свинины). 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Наибольшую долю сельскохозяйственной продукции производят крупные с/х предприятия: 90,4 % - всего зерна, 95,3 % - мяса.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Производство продукции сельского хозяйства в действующих ценах в 2023 году составило 10578,7 млн. руб., что на 1,02 % ниже уровня 2022 года (10784,7 млн. руб.). Уменьшение данного показателя связано с низкими ценами реализации сельскохозяйственной продукции.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В 2024 году прогнозируется рост производства продукции сельского хозяйства в действующих ценах за счет увеличения объемов производства продукции животноводства.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 xml:space="preserve">В 2024 году сельхозпроизводителями района используется пашни всего - 98,2 тыс. га. Посевная площадь составляет – 86,646 тыс. га, в том числе площадь зерновых и </w:t>
      </w:r>
      <w:r w:rsidRPr="0063126F">
        <w:rPr>
          <w:rFonts w:ascii="Times New Roman" w:eastAsia="Times New Roman" w:hAnsi="Times New Roman" w:cs="Times New Roman"/>
          <w:sz w:val="26"/>
          <w:szCs w:val="26"/>
        </w:rPr>
        <w:lastRenderedPageBreak/>
        <w:t>зернобобовых культур –  62,098 тыс. га технических и масличных культур – 23,533 тыс. га, кормовых 0,366 га, картофель и овощные культуры – 0,649 га.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Хозяйства района являются участниками Государственной программы «Развитие сельского хозяйства и регулирование рынков сельскохозяйственной продукции, сырья и продовольствия», предусматривающей оказание государственной поддержки. Сельхозтоваропроизводителями района из всех уровней бюджета за 2023 год получена государственная поддержка в сумме             90,5 млн. руб.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Производство продукции растениеводства в хозяйствах всех категорий: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-производство зерна в 2023 году составило 368,635 тыс. тонн, что в 1,05 раза выше уровня 2022 года, прогноз валового сбора зерновых и зернобобовых культур в 2024 году – 346,484 тыс. тонн;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-производство масличных культур в 2023 году составило 60,757 тыс. тонн (+ 16,066 тыс. тонн к уровню 2022 года), прогноз на 2024 год – 44,301 тыс. тонн;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-прогноз производства сахарной свеклы в 2024 году – 62,2 тыс. тонн.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продукции животноводства в хозяйствах всех категорий:  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 xml:space="preserve">-по оценке 2024 года производство скота и птицы на убой в живом весе составит – 36,594 тыс. тонн, за аналогичный период прошлого года – 36,282 тыс. тонн; </w:t>
      </w:r>
    </w:p>
    <w:p w:rsidR="0063126F" w:rsidRPr="0063126F" w:rsidRDefault="0063126F" w:rsidP="006312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26F">
        <w:rPr>
          <w:rFonts w:ascii="Times New Roman" w:eastAsia="Times New Roman" w:hAnsi="Times New Roman" w:cs="Times New Roman"/>
          <w:sz w:val="26"/>
          <w:szCs w:val="26"/>
        </w:rPr>
        <w:t>-производство молока составит 4,23 тыс. тонн, за аналогичный период 2022 года – 3,329 тыс. тонн.</w:t>
      </w:r>
    </w:p>
    <w:p w:rsidR="002511F1" w:rsidRPr="00F711E3" w:rsidRDefault="002511F1" w:rsidP="00E339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МУНИЦИПАЛЬНОЕ ИМУЩЕСТВО</w:t>
      </w:r>
    </w:p>
    <w:p w:rsidR="00326609" w:rsidRPr="00F711E3" w:rsidRDefault="00326609" w:rsidP="00E339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3DC" w:rsidRPr="00EB1A40" w:rsidRDefault="00BF03E2" w:rsidP="003D03D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B1A40" w:rsidRPr="00EB1A40">
        <w:rPr>
          <w:rFonts w:ascii="Times New Roman" w:eastAsia="Times New Roman" w:hAnsi="Times New Roman" w:cs="Times New Roman"/>
          <w:sz w:val="26"/>
          <w:szCs w:val="26"/>
        </w:rPr>
        <w:t>За 2023</w:t>
      </w:r>
      <w:r w:rsidRPr="00EB1A40">
        <w:rPr>
          <w:rFonts w:ascii="Times New Roman" w:eastAsia="Times New Roman" w:hAnsi="Times New Roman" w:cs="Times New Roman"/>
          <w:sz w:val="26"/>
          <w:szCs w:val="26"/>
        </w:rPr>
        <w:t xml:space="preserve"> год доходы районного бюджета от использования муниципаль</w:t>
      </w:r>
      <w:r w:rsidR="00814798" w:rsidRPr="00EB1A40">
        <w:rPr>
          <w:rFonts w:ascii="Times New Roman" w:eastAsia="Times New Roman" w:hAnsi="Times New Roman" w:cs="Times New Roman"/>
          <w:sz w:val="26"/>
          <w:szCs w:val="26"/>
        </w:rPr>
        <w:t xml:space="preserve">ного имущества составили </w:t>
      </w:r>
      <w:r w:rsidR="00EB1A40" w:rsidRPr="00EB1A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22 520,4</w:t>
      </w:r>
      <w:r w:rsidR="003C0DAE" w:rsidRPr="00EB1A40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="006547F2" w:rsidRPr="00EB1A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03E2" w:rsidRPr="007C51BF" w:rsidRDefault="00967757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Доходы о</w:t>
      </w:r>
      <w:r w:rsidR="00BF03E2" w:rsidRPr="007C51BF">
        <w:rPr>
          <w:rFonts w:ascii="Times New Roman" w:eastAsia="Times New Roman" w:hAnsi="Times New Roman" w:cs="Times New Roman"/>
          <w:sz w:val="26"/>
          <w:szCs w:val="26"/>
        </w:rPr>
        <w:t>т аренды земельных участков, находящихся в государственной собственности, в</w:t>
      </w:r>
      <w:r w:rsidR="00814798" w:rsidRPr="007C51BF">
        <w:rPr>
          <w:rFonts w:ascii="Times New Roman" w:eastAsia="Times New Roman" w:hAnsi="Times New Roman" w:cs="Times New Roman"/>
          <w:sz w:val="26"/>
          <w:szCs w:val="26"/>
        </w:rPr>
        <w:t xml:space="preserve"> бюджет поступило </w:t>
      </w:r>
      <w:r w:rsidR="007C51BF" w:rsidRPr="007C51BF">
        <w:rPr>
          <w:rFonts w:ascii="Times New Roman" w:eastAsia="Times New Roman" w:hAnsi="Times New Roman" w:cs="Times New Roman"/>
          <w:sz w:val="26"/>
          <w:szCs w:val="26"/>
        </w:rPr>
        <w:t>18 554</w:t>
      </w:r>
      <w:r w:rsidR="003C0DAE" w:rsidRPr="007C51BF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  <w:r w:rsidR="00BF03E2" w:rsidRPr="007C51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03E2" w:rsidRPr="007C51BF" w:rsidRDefault="00032BD9" w:rsidP="009677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1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757">
        <w:rPr>
          <w:rFonts w:ascii="Times New Roman" w:eastAsia="Times New Roman" w:hAnsi="Times New Roman" w:cs="Times New Roman"/>
          <w:sz w:val="26"/>
          <w:szCs w:val="26"/>
        </w:rPr>
        <w:t>Доходы о</w:t>
      </w:r>
      <w:bookmarkStart w:id="1" w:name="_GoBack"/>
      <w:bookmarkEnd w:id="1"/>
      <w:r w:rsidRPr="007C51BF">
        <w:rPr>
          <w:rFonts w:ascii="Times New Roman" w:eastAsia="Times New Roman" w:hAnsi="Times New Roman" w:cs="Times New Roman"/>
          <w:sz w:val="26"/>
          <w:szCs w:val="26"/>
        </w:rPr>
        <w:t xml:space="preserve">т продажи земельных участков </w:t>
      </w:r>
      <w:r w:rsidR="00495AEA" w:rsidRPr="007C51BF">
        <w:rPr>
          <w:rFonts w:ascii="Times New Roman" w:eastAsia="Times New Roman" w:hAnsi="Times New Roman" w:cs="Times New Roman"/>
          <w:sz w:val="26"/>
          <w:szCs w:val="26"/>
        </w:rPr>
        <w:t xml:space="preserve">и имущества – </w:t>
      </w:r>
      <w:r w:rsidR="007C51BF" w:rsidRPr="007C51BF">
        <w:rPr>
          <w:rFonts w:ascii="Times New Roman" w:eastAsia="Times New Roman" w:hAnsi="Times New Roman" w:cs="Times New Roman"/>
          <w:sz w:val="26"/>
          <w:szCs w:val="26"/>
        </w:rPr>
        <w:t xml:space="preserve">25 548,9 </w:t>
      </w:r>
      <w:r w:rsidR="00BF03E2" w:rsidRPr="007C51BF">
        <w:rPr>
          <w:rFonts w:ascii="Times New Roman" w:eastAsia="Times New Roman" w:hAnsi="Times New Roman" w:cs="Times New Roman"/>
          <w:sz w:val="26"/>
          <w:szCs w:val="26"/>
        </w:rPr>
        <w:t>тыс</w:t>
      </w:r>
      <w:r w:rsidR="007C51BF" w:rsidRPr="007C51BF">
        <w:rPr>
          <w:rFonts w:ascii="Times New Roman" w:eastAsia="Times New Roman" w:hAnsi="Times New Roman" w:cs="Times New Roman"/>
          <w:sz w:val="26"/>
          <w:szCs w:val="26"/>
        </w:rPr>
        <w:t>. руб., - 2022</w:t>
      </w:r>
      <w:r w:rsidR="00495AEA" w:rsidRPr="007C51BF">
        <w:rPr>
          <w:rFonts w:ascii="Times New Roman" w:eastAsia="Times New Roman" w:hAnsi="Times New Roman" w:cs="Times New Roman"/>
          <w:sz w:val="26"/>
          <w:szCs w:val="26"/>
        </w:rPr>
        <w:t xml:space="preserve">г – </w:t>
      </w:r>
      <w:r w:rsidR="007C51BF" w:rsidRPr="007C51BF">
        <w:rPr>
          <w:rFonts w:ascii="Times New Roman" w:eastAsia="Times New Roman" w:hAnsi="Times New Roman" w:cs="Times New Roman"/>
          <w:sz w:val="26"/>
          <w:szCs w:val="26"/>
        </w:rPr>
        <w:t>24 138,7</w:t>
      </w:r>
      <w:r w:rsidRPr="007C51BF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BF03E2" w:rsidRPr="009A63DC" w:rsidRDefault="00BF03E2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3DC">
        <w:rPr>
          <w:rFonts w:ascii="Times New Roman" w:eastAsia="Times New Roman" w:hAnsi="Times New Roman" w:cs="Times New Roman"/>
          <w:sz w:val="26"/>
          <w:szCs w:val="26"/>
        </w:rPr>
        <w:t xml:space="preserve"> Перечисленные дивиденды и часть прибыли от ООО Районная </w:t>
      </w:r>
      <w:r w:rsidR="00495AEA" w:rsidRPr="009A63DC">
        <w:rPr>
          <w:rFonts w:ascii="Times New Roman" w:eastAsia="Times New Roman" w:hAnsi="Times New Roman" w:cs="Times New Roman"/>
          <w:sz w:val="26"/>
          <w:szCs w:val="26"/>
        </w:rPr>
        <w:t xml:space="preserve">аптека – </w:t>
      </w:r>
      <w:r w:rsidR="009A63DC" w:rsidRPr="009A63DC">
        <w:rPr>
          <w:rFonts w:ascii="Times New Roman" w:eastAsia="Times New Roman" w:hAnsi="Times New Roman" w:cs="Times New Roman"/>
          <w:sz w:val="26"/>
          <w:szCs w:val="26"/>
        </w:rPr>
        <w:t xml:space="preserve">683,7 тыс. руб. </w:t>
      </w:r>
      <w:r w:rsidR="009A63DC">
        <w:rPr>
          <w:rFonts w:ascii="Times New Roman" w:eastAsia="Times New Roman" w:hAnsi="Times New Roman" w:cs="Times New Roman"/>
          <w:sz w:val="26"/>
          <w:szCs w:val="26"/>
        </w:rPr>
        <w:t>(</w:t>
      </w:r>
      <w:r w:rsidR="009A63DC" w:rsidRPr="009A63DC">
        <w:rPr>
          <w:rFonts w:ascii="Times New Roman" w:eastAsia="Times New Roman" w:hAnsi="Times New Roman" w:cs="Times New Roman"/>
          <w:sz w:val="26"/>
          <w:szCs w:val="26"/>
        </w:rPr>
        <w:t>в 2022</w:t>
      </w:r>
      <w:r w:rsidR="00495AEA" w:rsidRPr="009A63DC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EB1A4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A63DC" w:rsidRPr="009A63DC">
        <w:rPr>
          <w:rFonts w:ascii="Times New Roman" w:eastAsia="Times New Roman" w:hAnsi="Times New Roman" w:cs="Times New Roman"/>
          <w:sz w:val="26"/>
          <w:szCs w:val="26"/>
        </w:rPr>
        <w:t>428,3</w:t>
      </w:r>
      <w:r w:rsidR="007B63A1" w:rsidRPr="009A63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63DC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7B63A1" w:rsidRPr="009A63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63DC">
        <w:rPr>
          <w:rFonts w:ascii="Times New Roman" w:eastAsia="Times New Roman" w:hAnsi="Times New Roman" w:cs="Times New Roman"/>
          <w:sz w:val="26"/>
          <w:szCs w:val="26"/>
        </w:rPr>
        <w:t>руб</w:t>
      </w:r>
      <w:r w:rsidR="00EB1A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A63D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F03E2" w:rsidRPr="009A63DC" w:rsidRDefault="00BF03E2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3DC">
        <w:rPr>
          <w:rFonts w:ascii="Times New Roman" w:eastAsia="Times New Roman" w:hAnsi="Times New Roman" w:cs="Times New Roman"/>
          <w:sz w:val="26"/>
          <w:szCs w:val="26"/>
        </w:rPr>
        <w:t>В доходы городского поселения от использования муниципал</w:t>
      </w:r>
      <w:r w:rsidR="00495AEA" w:rsidRPr="009A63DC">
        <w:rPr>
          <w:rFonts w:ascii="Times New Roman" w:eastAsia="Times New Roman" w:hAnsi="Times New Roman" w:cs="Times New Roman"/>
          <w:sz w:val="26"/>
          <w:szCs w:val="26"/>
        </w:rPr>
        <w:t xml:space="preserve">ьного имущества поступило: </w:t>
      </w:r>
      <w:r w:rsidR="009A63DC" w:rsidRPr="009A63DC">
        <w:rPr>
          <w:rFonts w:ascii="Times New Roman" w:eastAsia="Times New Roman" w:hAnsi="Times New Roman" w:cs="Times New Roman"/>
          <w:sz w:val="26"/>
          <w:szCs w:val="26"/>
        </w:rPr>
        <w:t>3 536,1</w:t>
      </w:r>
      <w:r w:rsidRPr="009A63DC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BF03E2" w:rsidRPr="001B2E6C" w:rsidRDefault="00BF03E2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E6C">
        <w:rPr>
          <w:rFonts w:ascii="Times New Roman" w:eastAsia="Times New Roman" w:hAnsi="Times New Roman" w:cs="Times New Roman"/>
          <w:sz w:val="26"/>
          <w:szCs w:val="26"/>
        </w:rPr>
        <w:t xml:space="preserve">- аренда земельных </w:t>
      </w:r>
      <w:r w:rsidR="00495AEA" w:rsidRPr="001B2E6C">
        <w:rPr>
          <w:rFonts w:ascii="Times New Roman" w:eastAsia="Times New Roman" w:hAnsi="Times New Roman" w:cs="Times New Roman"/>
          <w:sz w:val="26"/>
          <w:szCs w:val="26"/>
        </w:rPr>
        <w:t>участков</w:t>
      </w:r>
      <w:r w:rsidR="00D3661B" w:rsidRPr="001B2E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7F2" w:rsidRPr="001B2E6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3661B" w:rsidRPr="001B2E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2E6C" w:rsidRPr="001B2E6C">
        <w:rPr>
          <w:rFonts w:ascii="Times New Roman" w:eastAsia="Times New Roman" w:hAnsi="Times New Roman" w:cs="Times New Roman"/>
          <w:sz w:val="26"/>
          <w:szCs w:val="26"/>
        </w:rPr>
        <w:t>812,4</w:t>
      </w:r>
      <w:r w:rsidR="00B23FE4" w:rsidRPr="001B2E6C">
        <w:rPr>
          <w:rFonts w:ascii="Times New Roman" w:eastAsia="Times New Roman" w:hAnsi="Times New Roman" w:cs="Times New Roman"/>
          <w:sz w:val="26"/>
          <w:szCs w:val="26"/>
        </w:rPr>
        <w:t xml:space="preserve"> тыс. руб. (</w:t>
      </w:r>
      <w:r w:rsidR="001B2E6C" w:rsidRPr="001B2E6C">
        <w:rPr>
          <w:rFonts w:ascii="Times New Roman" w:eastAsia="Times New Roman" w:hAnsi="Times New Roman" w:cs="Times New Roman"/>
          <w:sz w:val="26"/>
          <w:szCs w:val="26"/>
        </w:rPr>
        <w:t>865,6 тыс. руб. – 2022</w:t>
      </w:r>
      <w:r w:rsidR="00B23FE4" w:rsidRPr="001B2E6C">
        <w:rPr>
          <w:rFonts w:ascii="Times New Roman" w:eastAsia="Times New Roman" w:hAnsi="Times New Roman" w:cs="Times New Roman"/>
          <w:sz w:val="26"/>
          <w:szCs w:val="26"/>
        </w:rPr>
        <w:t>г.)</w:t>
      </w:r>
    </w:p>
    <w:p w:rsidR="003375BB" w:rsidRPr="001F32FF" w:rsidRDefault="001F32FF" w:rsidP="003375B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2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03E2" w:rsidRPr="001F32FF">
        <w:rPr>
          <w:rFonts w:ascii="Times New Roman" w:eastAsia="Times New Roman" w:hAnsi="Times New Roman" w:cs="Times New Roman"/>
          <w:sz w:val="26"/>
          <w:szCs w:val="26"/>
        </w:rPr>
        <w:t xml:space="preserve">- аренда имущества </w:t>
      </w:r>
      <w:r w:rsidR="00D3661B" w:rsidRPr="001F32F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F32FF">
        <w:rPr>
          <w:rFonts w:ascii="Times New Roman" w:eastAsia="Times New Roman" w:hAnsi="Times New Roman" w:cs="Times New Roman"/>
          <w:sz w:val="26"/>
          <w:szCs w:val="26"/>
        </w:rPr>
        <w:t xml:space="preserve"> 24,8 тыс. руб. (</w:t>
      </w:r>
      <w:r w:rsidR="006547F2" w:rsidRPr="001F32FF">
        <w:rPr>
          <w:rFonts w:ascii="Times New Roman" w:eastAsia="Times New Roman" w:hAnsi="Times New Roman" w:cs="Times New Roman"/>
          <w:sz w:val="26"/>
          <w:szCs w:val="26"/>
        </w:rPr>
        <w:t>354,4</w:t>
      </w:r>
      <w:r w:rsidR="00D3661B" w:rsidRPr="001F32FF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Pr="001F32FF">
        <w:rPr>
          <w:rFonts w:ascii="Times New Roman" w:eastAsia="Times New Roman" w:hAnsi="Times New Roman" w:cs="Times New Roman"/>
          <w:sz w:val="26"/>
          <w:szCs w:val="26"/>
        </w:rPr>
        <w:t xml:space="preserve"> – 2022 </w:t>
      </w:r>
      <w:r w:rsidR="009A63DC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1F32FF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F03E2" w:rsidRPr="001F32FF" w:rsidRDefault="00D3661B" w:rsidP="00E33990">
      <w:pPr>
        <w:tabs>
          <w:tab w:val="left" w:pos="8730"/>
          <w:tab w:val="left" w:pos="87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2FF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BF03E2" w:rsidRPr="001F32FF">
        <w:rPr>
          <w:rFonts w:ascii="Times New Roman" w:eastAsia="Times New Roman" w:hAnsi="Times New Roman" w:cs="Times New Roman"/>
          <w:sz w:val="26"/>
          <w:szCs w:val="26"/>
        </w:rPr>
        <w:t>т п</w:t>
      </w:r>
      <w:r w:rsidRPr="001F32FF">
        <w:rPr>
          <w:rFonts w:ascii="Times New Roman" w:eastAsia="Times New Roman" w:hAnsi="Times New Roman" w:cs="Times New Roman"/>
          <w:sz w:val="26"/>
          <w:szCs w:val="26"/>
        </w:rPr>
        <w:t xml:space="preserve">родажи земельных участков – </w:t>
      </w:r>
      <w:r w:rsidR="001F32FF" w:rsidRPr="001F32FF">
        <w:rPr>
          <w:rFonts w:ascii="Times New Roman" w:eastAsia="Times New Roman" w:hAnsi="Times New Roman" w:cs="Times New Roman"/>
          <w:sz w:val="26"/>
          <w:szCs w:val="26"/>
        </w:rPr>
        <w:t>2 538,2</w:t>
      </w:r>
      <w:r w:rsidR="00B23FE4" w:rsidRPr="001F32FF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="001F32FF" w:rsidRPr="001F32FF">
        <w:rPr>
          <w:rFonts w:ascii="Times New Roman" w:eastAsia="Times New Roman" w:hAnsi="Times New Roman" w:cs="Times New Roman"/>
          <w:sz w:val="26"/>
          <w:szCs w:val="26"/>
        </w:rPr>
        <w:t xml:space="preserve"> (310,3 тыс. руб. – в 2022 году)</w:t>
      </w:r>
      <w:r w:rsidR="00B23FE4" w:rsidRPr="001F32F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F03E2" w:rsidRPr="001F32FF" w:rsidRDefault="00BF03E2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2FF">
        <w:rPr>
          <w:rFonts w:ascii="Times New Roman" w:eastAsia="Times New Roman" w:hAnsi="Times New Roman" w:cs="Times New Roman"/>
          <w:sz w:val="26"/>
          <w:szCs w:val="26"/>
        </w:rPr>
        <w:t xml:space="preserve">- от продажи имущества </w:t>
      </w:r>
      <w:r w:rsidR="001F32FF" w:rsidRPr="001F32FF">
        <w:rPr>
          <w:rFonts w:ascii="Times New Roman" w:eastAsia="Times New Roman" w:hAnsi="Times New Roman" w:cs="Times New Roman"/>
          <w:sz w:val="26"/>
          <w:szCs w:val="26"/>
        </w:rPr>
        <w:t>160,7</w:t>
      </w:r>
      <w:r w:rsidR="009424AE" w:rsidRPr="001F32FF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="001F32FF" w:rsidRPr="001F32FF">
        <w:rPr>
          <w:rFonts w:ascii="Times New Roman" w:eastAsia="Times New Roman" w:hAnsi="Times New Roman" w:cs="Times New Roman"/>
          <w:sz w:val="26"/>
          <w:szCs w:val="26"/>
        </w:rPr>
        <w:t xml:space="preserve"> (385 тыс. руб. – в 2022 году)</w:t>
      </w:r>
    </w:p>
    <w:p w:rsidR="00BF03E2" w:rsidRPr="009A63DC" w:rsidRDefault="009424AE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3D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A63DC" w:rsidRPr="009A63DC">
        <w:rPr>
          <w:rFonts w:ascii="Times New Roman" w:eastAsia="Times New Roman" w:hAnsi="Times New Roman" w:cs="Times New Roman"/>
          <w:sz w:val="26"/>
          <w:szCs w:val="26"/>
        </w:rPr>
        <w:t>По состоянию на 01.01.2024</w:t>
      </w:r>
      <w:r w:rsidR="00BF03E2" w:rsidRPr="009A63DC">
        <w:rPr>
          <w:rFonts w:ascii="Times New Roman" w:eastAsia="Times New Roman" w:hAnsi="Times New Roman" w:cs="Times New Roman"/>
          <w:sz w:val="26"/>
          <w:szCs w:val="26"/>
        </w:rPr>
        <w:t xml:space="preserve"> года общее количество договоров аренды з</w:t>
      </w:r>
      <w:r w:rsidR="00032BD9" w:rsidRPr="009A63D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63DC">
        <w:rPr>
          <w:rFonts w:ascii="Times New Roman" w:eastAsia="Times New Roman" w:hAnsi="Times New Roman" w:cs="Times New Roman"/>
          <w:sz w:val="26"/>
          <w:szCs w:val="26"/>
        </w:rPr>
        <w:t xml:space="preserve">мельных участков составляет </w:t>
      </w:r>
      <w:r w:rsidR="009A63DC" w:rsidRPr="009A63DC">
        <w:rPr>
          <w:rFonts w:ascii="Times New Roman" w:eastAsia="Times New Roman" w:hAnsi="Times New Roman" w:cs="Times New Roman"/>
          <w:sz w:val="26"/>
          <w:szCs w:val="26"/>
        </w:rPr>
        <w:t>1216</w:t>
      </w:r>
      <w:r w:rsidR="00BF03E2" w:rsidRPr="009A63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3E2" w:rsidRPr="009A63DC" w:rsidRDefault="00BF03E2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3DC">
        <w:rPr>
          <w:rFonts w:ascii="Times New Roman" w:eastAsia="Times New Roman" w:hAnsi="Times New Roman" w:cs="Times New Roman"/>
          <w:sz w:val="26"/>
          <w:szCs w:val="26"/>
        </w:rPr>
        <w:t>Общее количество земельных участко</w:t>
      </w:r>
      <w:r w:rsidR="00207F1A" w:rsidRPr="009A63DC">
        <w:rPr>
          <w:rFonts w:ascii="Times New Roman" w:eastAsia="Times New Roman" w:hAnsi="Times New Roman" w:cs="Times New Roman"/>
          <w:sz w:val="26"/>
          <w:szCs w:val="26"/>
        </w:rPr>
        <w:t xml:space="preserve">в, предоставленных </w:t>
      </w:r>
      <w:r w:rsidR="006547F2" w:rsidRPr="009A63DC">
        <w:rPr>
          <w:rFonts w:ascii="Times New Roman" w:eastAsia="Times New Roman" w:hAnsi="Times New Roman" w:cs="Times New Roman"/>
          <w:sz w:val="26"/>
          <w:szCs w:val="26"/>
        </w:rPr>
        <w:t xml:space="preserve">в аренду </w:t>
      </w:r>
      <w:r w:rsidR="009A63DC" w:rsidRPr="009A63DC">
        <w:rPr>
          <w:rFonts w:ascii="Times New Roman" w:eastAsia="Times New Roman" w:hAnsi="Times New Roman" w:cs="Times New Roman"/>
          <w:sz w:val="26"/>
          <w:szCs w:val="26"/>
        </w:rPr>
        <w:t>- 1395</w:t>
      </w:r>
      <w:r w:rsidRPr="009A63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3E2" w:rsidRPr="009A63DC" w:rsidRDefault="009A63DC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3DC">
        <w:rPr>
          <w:rFonts w:ascii="Times New Roman" w:eastAsia="Times New Roman" w:hAnsi="Times New Roman" w:cs="Times New Roman"/>
          <w:sz w:val="26"/>
          <w:szCs w:val="26"/>
        </w:rPr>
        <w:t>За 2023</w:t>
      </w:r>
      <w:r w:rsidR="00032BD9" w:rsidRPr="009A63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F1A" w:rsidRPr="009A63DC">
        <w:rPr>
          <w:rFonts w:ascii="Times New Roman" w:eastAsia="Times New Roman" w:hAnsi="Times New Roman" w:cs="Times New Roman"/>
          <w:sz w:val="26"/>
          <w:szCs w:val="26"/>
        </w:rPr>
        <w:t xml:space="preserve">год было заключено </w:t>
      </w:r>
      <w:r w:rsidRPr="009A63DC">
        <w:rPr>
          <w:rFonts w:ascii="Times New Roman" w:eastAsia="Times New Roman" w:hAnsi="Times New Roman" w:cs="Times New Roman"/>
          <w:sz w:val="26"/>
          <w:szCs w:val="26"/>
        </w:rPr>
        <w:t>111</w:t>
      </w:r>
      <w:r w:rsidR="00BF03E2" w:rsidRPr="009A63DC">
        <w:rPr>
          <w:rFonts w:ascii="Times New Roman" w:eastAsia="Times New Roman" w:hAnsi="Times New Roman" w:cs="Times New Roman"/>
          <w:sz w:val="26"/>
          <w:szCs w:val="26"/>
        </w:rPr>
        <w:t xml:space="preserve"> договоров аренды земельных участков, находящихся в госуд</w:t>
      </w:r>
      <w:r w:rsidR="00195B29" w:rsidRPr="009A63DC">
        <w:rPr>
          <w:rFonts w:ascii="Times New Roman" w:eastAsia="Times New Roman" w:hAnsi="Times New Roman" w:cs="Times New Roman"/>
          <w:sz w:val="26"/>
          <w:szCs w:val="26"/>
        </w:rPr>
        <w:t>арственной собственности (в 2022 году- 266</w:t>
      </w:r>
      <w:r w:rsidR="00BF03E2" w:rsidRPr="009A63D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F03E2" w:rsidRPr="00F711E3" w:rsidRDefault="00BF03E2" w:rsidP="00E3399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3DC">
        <w:rPr>
          <w:rFonts w:ascii="Times New Roman" w:eastAsia="Times New Roman" w:hAnsi="Times New Roman" w:cs="Times New Roman"/>
          <w:sz w:val="26"/>
          <w:szCs w:val="26"/>
        </w:rPr>
        <w:t xml:space="preserve"> Собираемость пл</w:t>
      </w:r>
      <w:r w:rsidR="006547F2" w:rsidRPr="009A63DC">
        <w:rPr>
          <w:rFonts w:ascii="Times New Roman" w:eastAsia="Times New Roman" w:hAnsi="Times New Roman" w:cs="Times New Roman"/>
          <w:sz w:val="26"/>
          <w:szCs w:val="26"/>
        </w:rPr>
        <w:t>атежей по арендно</w:t>
      </w:r>
      <w:r w:rsidR="009A63DC" w:rsidRPr="009A63DC">
        <w:rPr>
          <w:rFonts w:ascii="Times New Roman" w:eastAsia="Times New Roman" w:hAnsi="Times New Roman" w:cs="Times New Roman"/>
          <w:sz w:val="26"/>
          <w:szCs w:val="26"/>
        </w:rPr>
        <w:t>й плате за 2023</w:t>
      </w:r>
      <w:r w:rsidR="009A63DC">
        <w:rPr>
          <w:rFonts w:ascii="Times New Roman" w:eastAsia="Times New Roman" w:hAnsi="Times New Roman" w:cs="Times New Roman"/>
          <w:sz w:val="26"/>
          <w:szCs w:val="26"/>
        </w:rPr>
        <w:t xml:space="preserve"> год составила 83</w:t>
      </w:r>
      <w:r w:rsidRPr="009A63DC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F46E4A" w:rsidRDefault="00F46E4A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728" w:rsidRDefault="00365728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728" w:rsidRDefault="00365728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728" w:rsidRDefault="00365728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728" w:rsidRDefault="00365728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728" w:rsidRDefault="00365728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728" w:rsidRDefault="00365728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1C21" w:rsidRPr="00F711E3" w:rsidRDefault="00491C21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105D" w:rsidRPr="00F711E3" w:rsidRDefault="005A105D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b/>
          <w:sz w:val="26"/>
          <w:szCs w:val="26"/>
        </w:rPr>
        <w:t>СТРОИТЕЛЬСТВО И ИНВЕСТИЦИИ</w:t>
      </w:r>
    </w:p>
    <w:p w:rsidR="00265000" w:rsidRPr="00F711E3" w:rsidRDefault="00265000" w:rsidP="00E33990">
      <w:pPr>
        <w:widowControl w:val="0"/>
        <w:autoSpaceDE w:val="0"/>
        <w:autoSpaceDN w:val="0"/>
        <w:adjustRightInd w:val="0"/>
        <w:spacing w:after="0" w:line="24" w:lineRule="atLeas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453E" w:rsidRDefault="00BB5E0C" w:rsidP="00E33990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272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Общий объем </w:t>
      </w:r>
      <w:r w:rsidR="00932272" w:rsidRPr="00932272">
        <w:rPr>
          <w:rFonts w:ascii="Times New Roman" w:eastAsia="Times New Roman" w:hAnsi="Times New Roman" w:cs="Times New Roman"/>
          <w:b/>
          <w:sz w:val="26"/>
          <w:szCs w:val="26"/>
        </w:rPr>
        <w:t>инвестиций за 2023</w:t>
      </w:r>
      <w:r w:rsidR="007B453E" w:rsidRPr="0093227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</w:t>
      </w:r>
      <w:r w:rsidR="00C52A44" w:rsidRPr="00932272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7B453E" w:rsidRPr="009322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32272" w:rsidRPr="00932272">
        <w:rPr>
          <w:rFonts w:ascii="Times New Roman" w:eastAsia="Times New Roman" w:hAnsi="Times New Roman" w:cs="Times New Roman"/>
          <w:b/>
          <w:sz w:val="26"/>
          <w:szCs w:val="26"/>
        </w:rPr>
        <w:t>623676</w:t>
      </w:r>
      <w:r w:rsidR="007B453E" w:rsidRPr="00932272">
        <w:rPr>
          <w:rFonts w:ascii="Times New Roman" w:eastAsia="Times New Roman" w:hAnsi="Times New Roman" w:cs="Times New Roman"/>
          <w:b/>
          <w:sz w:val="26"/>
          <w:szCs w:val="26"/>
        </w:rPr>
        <w:t xml:space="preserve"> тыс. руб., </w:t>
      </w:r>
      <w:r w:rsidR="007B453E" w:rsidRPr="00932272">
        <w:rPr>
          <w:rFonts w:ascii="Times New Roman" w:eastAsia="Times New Roman" w:hAnsi="Times New Roman" w:cs="Times New Roman"/>
          <w:sz w:val="26"/>
          <w:szCs w:val="26"/>
        </w:rPr>
        <w:t xml:space="preserve">в том числе за счет средств федерального бюджета -  </w:t>
      </w:r>
      <w:r w:rsidR="00EA5104">
        <w:rPr>
          <w:rFonts w:ascii="Times New Roman" w:eastAsia="Times New Roman" w:hAnsi="Times New Roman" w:cs="Times New Roman"/>
          <w:sz w:val="26"/>
          <w:szCs w:val="26"/>
        </w:rPr>
        <w:t>75 689</w:t>
      </w:r>
      <w:r w:rsidR="007B453E" w:rsidRPr="00932272">
        <w:rPr>
          <w:rFonts w:ascii="Times New Roman" w:eastAsia="Times New Roman" w:hAnsi="Times New Roman" w:cs="Times New Roman"/>
          <w:sz w:val="26"/>
          <w:szCs w:val="26"/>
        </w:rPr>
        <w:t xml:space="preserve">тыс. руб., областного бюджета -  </w:t>
      </w:r>
      <w:r w:rsidR="00EA5104">
        <w:rPr>
          <w:rFonts w:ascii="Times New Roman" w:eastAsia="Times New Roman" w:hAnsi="Times New Roman" w:cs="Times New Roman"/>
          <w:sz w:val="26"/>
          <w:szCs w:val="26"/>
        </w:rPr>
        <w:t>14 020</w:t>
      </w:r>
      <w:r w:rsidR="007B453E" w:rsidRPr="00932272">
        <w:rPr>
          <w:rFonts w:ascii="Times New Roman" w:eastAsia="Times New Roman" w:hAnsi="Times New Roman" w:cs="Times New Roman"/>
          <w:sz w:val="26"/>
          <w:szCs w:val="26"/>
        </w:rPr>
        <w:t xml:space="preserve"> тыс. руб., бюджета района – </w:t>
      </w:r>
      <w:r w:rsidR="00EA5104">
        <w:rPr>
          <w:rFonts w:ascii="Times New Roman" w:eastAsia="Times New Roman" w:hAnsi="Times New Roman" w:cs="Times New Roman"/>
          <w:sz w:val="26"/>
          <w:szCs w:val="26"/>
        </w:rPr>
        <w:t>16 817</w:t>
      </w:r>
      <w:r w:rsidR="009F7DE4" w:rsidRPr="009322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55AC" w:rsidRPr="00932272">
        <w:rPr>
          <w:rFonts w:ascii="Times New Roman" w:eastAsia="Times New Roman" w:hAnsi="Times New Roman" w:cs="Times New Roman"/>
          <w:sz w:val="26"/>
          <w:szCs w:val="26"/>
        </w:rPr>
        <w:t>тыс. руб</w:t>
      </w:r>
      <w:r w:rsidR="009F7DE4" w:rsidRPr="0093227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55AC" w:rsidRPr="00932272">
        <w:rPr>
          <w:rFonts w:ascii="Times New Roman" w:eastAsia="Times New Roman" w:hAnsi="Times New Roman" w:cs="Times New Roman"/>
          <w:sz w:val="26"/>
          <w:szCs w:val="26"/>
        </w:rPr>
        <w:t xml:space="preserve">, собственных средств предприятий и организаций – </w:t>
      </w:r>
      <w:r w:rsidR="00EA5104">
        <w:rPr>
          <w:rFonts w:ascii="Times New Roman" w:eastAsia="Times New Roman" w:hAnsi="Times New Roman" w:cs="Times New Roman"/>
          <w:sz w:val="26"/>
          <w:szCs w:val="26"/>
        </w:rPr>
        <w:t>280 108</w:t>
      </w:r>
      <w:r w:rsidR="008A55AC" w:rsidRPr="00932272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="003C0DAE" w:rsidRPr="00932272">
        <w:rPr>
          <w:rFonts w:ascii="Times New Roman" w:eastAsia="Times New Roman" w:hAnsi="Times New Roman" w:cs="Times New Roman"/>
          <w:sz w:val="26"/>
          <w:szCs w:val="26"/>
        </w:rPr>
        <w:t>, кредиты банков –</w:t>
      </w:r>
      <w:r w:rsidR="003C0DAE" w:rsidRPr="009322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A5104">
        <w:rPr>
          <w:rFonts w:ascii="Times New Roman" w:eastAsia="Times New Roman" w:hAnsi="Times New Roman" w:cs="Times New Roman"/>
          <w:sz w:val="26"/>
          <w:szCs w:val="26"/>
        </w:rPr>
        <w:t>137685</w:t>
      </w:r>
      <w:r w:rsidR="003C0DAE" w:rsidRPr="00932272">
        <w:rPr>
          <w:rFonts w:ascii="Times New Roman" w:eastAsia="Times New Roman" w:hAnsi="Times New Roman" w:cs="Times New Roman"/>
          <w:sz w:val="26"/>
          <w:szCs w:val="26"/>
        </w:rPr>
        <w:t xml:space="preserve"> тыс. руб., заемные средства – </w:t>
      </w:r>
      <w:r w:rsidR="00EA5104">
        <w:rPr>
          <w:rFonts w:ascii="Times New Roman" w:eastAsia="Times New Roman" w:hAnsi="Times New Roman" w:cs="Times New Roman"/>
          <w:sz w:val="26"/>
          <w:szCs w:val="26"/>
        </w:rPr>
        <w:t>97 018</w:t>
      </w:r>
      <w:r w:rsidR="003C0DAE" w:rsidRPr="00932272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B46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0DAE" w:rsidRPr="00932272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 w:rsidR="00EA5104" w:rsidRPr="00EA5104" w:rsidRDefault="00EA5104" w:rsidP="00EA51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1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2023 году на сумму 39 млн. рублей выполнены работы по </w:t>
      </w:r>
      <w:r w:rsidRPr="00EA5104">
        <w:rPr>
          <w:rFonts w:ascii="Times New Roman" w:eastAsia="Times New Roman" w:hAnsi="Times New Roman" w:cs="Times New Roman"/>
          <w:sz w:val="26"/>
          <w:szCs w:val="26"/>
        </w:rPr>
        <w:t>устройству сетей наружного освещения, благоустройству водозаборных сооружений и строительству первой части дорог.</w:t>
      </w:r>
    </w:p>
    <w:p w:rsidR="00EA5104" w:rsidRDefault="00EA5104" w:rsidP="00EA510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A5104">
        <w:rPr>
          <w:rFonts w:ascii="Times New Roman" w:eastAsia="Times New Roman" w:hAnsi="Times New Roman" w:cs="Times New Roman"/>
          <w:sz w:val="26"/>
          <w:szCs w:val="26"/>
        </w:rPr>
        <w:t xml:space="preserve">В течение 2023 года успешно выполнялись мероприятия по благоустройству территорий. </w:t>
      </w:r>
      <w:r w:rsidRPr="00EA510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В рамках нацпроекта </w:t>
      </w:r>
      <w:r w:rsidRPr="00EA5104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«</w:t>
      </w:r>
      <w:r w:rsidRPr="00EA510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Жилье и городская среда» с 2018 года по настоящее время благоустроены </w:t>
      </w:r>
      <w:r w:rsidRPr="00EA5104">
        <w:rPr>
          <w:rFonts w:ascii="Times New Roman" w:eastAsia="Calibri" w:hAnsi="Times New Roman" w:cs="Times New Roman"/>
          <w:sz w:val="26"/>
          <w:szCs w:val="26"/>
          <w:lang w:eastAsia="en-US"/>
        </w:rPr>
        <w:t>11 дворовых территорий на общую сумму 11 млн. 820 тыс. руб. и 4 общественные территории на сумму 7 млн. 250 тыс. руб.</w:t>
      </w:r>
    </w:p>
    <w:p w:rsidR="00365728" w:rsidRDefault="00365728" w:rsidP="0036572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5728">
        <w:rPr>
          <w:rFonts w:ascii="Times New Roman" w:eastAsia="Times New Roman" w:hAnsi="Times New Roman" w:cs="Times New Roman"/>
          <w:sz w:val="26"/>
          <w:szCs w:val="26"/>
        </w:rPr>
        <w:t>В конце 2023 года проведены конкурсные процедуры и заключен муниципальный контракт на выполнение работ в 2024 году по благоустройству дворовой территории по ул. 50 лет Октября д. 2, сейчас проводятся конкурсные процедуры на благоустройство общественной территории «Автовокзальная площадь». Отрадно, что жители района при проведении онлайн-голосования по определению общественной территории, которая будет благоустроена в 2024 году, выбрали именно этот объект</w:t>
      </w:r>
      <w:r w:rsidRPr="003657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365728" w:rsidRPr="00365728" w:rsidRDefault="00365728" w:rsidP="003657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728">
        <w:rPr>
          <w:rFonts w:ascii="Times New Roman" w:eastAsia="Times New Roman" w:hAnsi="Times New Roman" w:cs="Times New Roman"/>
          <w:sz w:val="26"/>
          <w:szCs w:val="26"/>
        </w:rPr>
        <w:t>В конце 2023 года на границе Покровского района была установлена новая въездная стела, данная фигура достойно представляет Покровский район его гостям.</w:t>
      </w:r>
    </w:p>
    <w:p w:rsidR="00365728" w:rsidRPr="00365728" w:rsidRDefault="00365728" w:rsidP="003657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5728">
        <w:rPr>
          <w:rFonts w:ascii="Times New Roman" w:eastAsia="Times New Roman" w:hAnsi="Times New Roman" w:cs="Times New Roman"/>
          <w:sz w:val="26"/>
          <w:szCs w:val="26"/>
        </w:rPr>
        <w:t xml:space="preserve">В 2023 году за счет средств Дорожного фонда Орловской области были отремонтированы </w:t>
      </w:r>
      <w:r w:rsidRPr="003657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6,3 км дорожного покрытия населенных пунктов Покровского района, на общую сумму </w:t>
      </w:r>
      <w:r w:rsidRPr="003657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10 млн.200 тыс.</w:t>
      </w:r>
      <w:r w:rsidRPr="003657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руб. </w:t>
      </w:r>
    </w:p>
    <w:p w:rsidR="00365728" w:rsidRPr="00365728" w:rsidRDefault="00365728" w:rsidP="0036572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3657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2023 году также заключены контракты по объектам 2024 года. Часть из них была выполнена и оплачена досрочно (в 2023 году), в том числе и ремонт дорожного покрытия по ул. Комсомольская в пгт. Покровское. Финансовые средства на этот объект, в размере 10 млн. руб., были выделены району дополнительно, после личного обращения жителей к Губернатору Орловской области. </w:t>
      </w:r>
    </w:p>
    <w:p w:rsidR="00365728" w:rsidRPr="00365728" w:rsidRDefault="00365728" w:rsidP="003657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728">
        <w:rPr>
          <w:rFonts w:ascii="Times New Roman" w:eastAsia="Times New Roman" w:hAnsi="Times New Roman" w:cs="Times New Roman"/>
          <w:sz w:val="26"/>
          <w:szCs w:val="26"/>
        </w:rPr>
        <w:t>За счёт средств муниципального дорожного фонда проведен ямочный ремонт дорог районного центра, ремонт дорожных покрытий сельских населенных пунктов в щебеночном исполнении: д. Протасово, д. Внуково, д. Сосна, д. Вязовое и</w:t>
      </w:r>
      <w:r w:rsidR="00F76A14">
        <w:rPr>
          <w:rFonts w:ascii="Times New Roman" w:eastAsia="Times New Roman" w:hAnsi="Times New Roman" w:cs="Times New Roman"/>
          <w:sz w:val="26"/>
          <w:szCs w:val="26"/>
        </w:rPr>
        <w:t xml:space="preserve"> устройство тротуара в </w:t>
      </w:r>
      <w:r w:rsidRPr="00365728">
        <w:rPr>
          <w:rFonts w:ascii="Times New Roman" w:eastAsia="Times New Roman" w:hAnsi="Times New Roman" w:cs="Times New Roman"/>
          <w:sz w:val="26"/>
          <w:szCs w:val="26"/>
        </w:rPr>
        <w:t>пгт. Покровское на общую сумму более 3 млн. рублей.</w:t>
      </w:r>
    </w:p>
    <w:p w:rsidR="00365728" w:rsidRPr="00365728" w:rsidRDefault="00365728" w:rsidP="0036572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65000" w:rsidRPr="00F711E3" w:rsidRDefault="00265000" w:rsidP="0036572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0F0" w:rsidRPr="00F711E3" w:rsidRDefault="00F24148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ПОТРЕБ</w:t>
      </w:r>
      <w:r w:rsidR="00265000" w:rsidRPr="00F711E3">
        <w:rPr>
          <w:rFonts w:ascii="Times New Roman" w:hAnsi="Times New Roman" w:cs="Times New Roman"/>
          <w:b/>
          <w:sz w:val="26"/>
          <w:szCs w:val="26"/>
        </w:rPr>
        <w:t>ИТЕЛЬСКИЙ РЫНОК ТОВАРОВ И УСЛУГ</w:t>
      </w:r>
    </w:p>
    <w:p w:rsidR="00265000" w:rsidRPr="00F711E3" w:rsidRDefault="00265000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756" w:rsidRPr="0045025A" w:rsidRDefault="00365728" w:rsidP="00E33990">
      <w:pPr>
        <w:pStyle w:val="oblasttxt"/>
        <w:spacing w:before="0" w:after="0"/>
        <w:ind w:firstLine="851"/>
        <w:jc w:val="both"/>
        <w:rPr>
          <w:sz w:val="26"/>
          <w:szCs w:val="26"/>
        </w:rPr>
      </w:pPr>
      <w:r w:rsidRPr="00365728">
        <w:rPr>
          <w:sz w:val="26"/>
          <w:szCs w:val="26"/>
        </w:rPr>
        <w:t xml:space="preserve">Состав потребительского рынка Покровского района насчитывает </w:t>
      </w:r>
      <w:r w:rsidR="005A105D" w:rsidRPr="00365728">
        <w:rPr>
          <w:sz w:val="26"/>
          <w:szCs w:val="26"/>
        </w:rPr>
        <w:t>1</w:t>
      </w:r>
      <w:r w:rsidR="00D106ED" w:rsidRPr="00365728">
        <w:rPr>
          <w:sz w:val="26"/>
          <w:szCs w:val="26"/>
        </w:rPr>
        <w:t>1</w:t>
      </w:r>
      <w:r w:rsidR="00025D01" w:rsidRPr="00365728">
        <w:rPr>
          <w:sz w:val="26"/>
          <w:szCs w:val="26"/>
        </w:rPr>
        <w:t>4</w:t>
      </w:r>
      <w:r w:rsidR="005A105D" w:rsidRPr="00365728">
        <w:rPr>
          <w:sz w:val="26"/>
          <w:szCs w:val="26"/>
        </w:rPr>
        <w:t xml:space="preserve"> </w:t>
      </w:r>
      <w:r w:rsidRPr="00365728">
        <w:rPr>
          <w:sz w:val="26"/>
          <w:szCs w:val="26"/>
        </w:rPr>
        <w:t xml:space="preserve">действующих </w:t>
      </w:r>
      <w:r w:rsidR="005A105D" w:rsidRPr="00365728">
        <w:rPr>
          <w:sz w:val="26"/>
          <w:szCs w:val="26"/>
        </w:rPr>
        <w:t>стационарны</w:t>
      </w:r>
      <w:r w:rsidR="00D106ED" w:rsidRPr="00365728">
        <w:rPr>
          <w:sz w:val="26"/>
          <w:szCs w:val="26"/>
        </w:rPr>
        <w:t>х</w:t>
      </w:r>
      <w:r w:rsidR="005A105D" w:rsidRPr="00365728">
        <w:rPr>
          <w:sz w:val="26"/>
          <w:szCs w:val="26"/>
        </w:rPr>
        <w:t xml:space="preserve"> объект</w:t>
      </w:r>
      <w:r w:rsidR="00D106ED" w:rsidRPr="00365728">
        <w:rPr>
          <w:sz w:val="26"/>
          <w:szCs w:val="26"/>
        </w:rPr>
        <w:t>ов</w:t>
      </w:r>
      <w:r w:rsidR="005C3AB4" w:rsidRPr="00365728">
        <w:rPr>
          <w:sz w:val="26"/>
          <w:szCs w:val="26"/>
        </w:rPr>
        <w:t xml:space="preserve"> торговли, из них 30</w:t>
      </w:r>
      <w:r w:rsidR="005A105D" w:rsidRPr="00365728">
        <w:rPr>
          <w:sz w:val="26"/>
          <w:szCs w:val="26"/>
        </w:rPr>
        <w:t xml:space="preserve"> входят в структуру ПТЗПО «Покровчанка».</w:t>
      </w:r>
      <w:r w:rsidR="005A105D" w:rsidRPr="00F76A14">
        <w:rPr>
          <w:sz w:val="26"/>
          <w:szCs w:val="26"/>
        </w:rPr>
        <w:t xml:space="preserve"> </w:t>
      </w:r>
      <w:r w:rsidR="00F24148" w:rsidRPr="00F76A14">
        <w:rPr>
          <w:sz w:val="26"/>
          <w:szCs w:val="26"/>
        </w:rPr>
        <w:t>Оборот р</w:t>
      </w:r>
      <w:r w:rsidR="00491107" w:rsidRPr="00F76A14">
        <w:rPr>
          <w:sz w:val="26"/>
          <w:szCs w:val="26"/>
        </w:rPr>
        <w:t xml:space="preserve">озничной торговли составил </w:t>
      </w:r>
      <w:r w:rsidR="00F76A14" w:rsidRPr="00F76A14">
        <w:rPr>
          <w:sz w:val="26"/>
          <w:szCs w:val="26"/>
        </w:rPr>
        <w:t>810,5</w:t>
      </w:r>
      <w:r w:rsidR="00F24148" w:rsidRPr="00F76A14">
        <w:rPr>
          <w:sz w:val="26"/>
          <w:szCs w:val="26"/>
        </w:rPr>
        <w:t xml:space="preserve"> млн. рублей или </w:t>
      </w:r>
      <w:r w:rsidR="00F76A14" w:rsidRPr="00F76A14">
        <w:rPr>
          <w:sz w:val="26"/>
          <w:szCs w:val="26"/>
        </w:rPr>
        <w:t>115% к уровню 2022</w:t>
      </w:r>
      <w:r w:rsidR="00F24148" w:rsidRPr="00F76A14">
        <w:rPr>
          <w:sz w:val="26"/>
          <w:szCs w:val="26"/>
        </w:rPr>
        <w:t xml:space="preserve"> года. Оборот о</w:t>
      </w:r>
      <w:r w:rsidR="008727E6" w:rsidRPr="00F76A14">
        <w:rPr>
          <w:sz w:val="26"/>
          <w:szCs w:val="26"/>
        </w:rPr>
        <w:t>бщ</w:t>
      </w:r>
      <w:r w:rsidR="005C3AB4" w:rsidRPr="00F76A14">
        <w:rPr>
          <w:sz w:val="26"/>
          <w:szCs w:val="26"/>
        </w:rPr>
        <w:t xml:space="preserve">ественного питания составил </w:t>
      </w:r>
      <w:r w:rsidR="00F76A14" w:rsidRPr="00F76A14">
        <w:rPr>
          <w:sz w:val="26"/>
          <w:szCs w:val="26"/>
        </w:rPr>
        <w:t>11,7</w:t>
      </w:r>
      <w:r w:rsidR="00F24148" w:rsidRPr="00F76A14">
        <w:rPr>
          <w:sz w:val="26"/>
          <w:szCs w:val="26"/>
        </w:rPr>
        <w:t xml:space="preserve"> млн. руб.</w:t>
      </w:r>
      <w:r w:rsidR="00F76A14" w:rsidRPr="00F76A14">
        <w:rPr>
          <w:sz w:val="26"/>
          <w:szCs w:val="26"/>
        </w:rPr>
        <w:t xml:space="preserve"> (112% к аналогичному периоду 2022 года).</w:t>
      </w:r>
      <w:r w:rsidR="000826E4" w:rsidRPr="00F76A14">
        <w:rPr>
          <w:sz w:val="26"/>
          <w:szCs w:val="26"/>
        </w:rPr>
        <w:t xml:space="preserve"> Объ</w:t>
      </w:r>
      <w:r w:rsidR="00D2213C" w:rsidRPr="00F76A14">
        <w:rPr>
          <w:sz w:val="26"/>
          <w:szCs w:val="26"/>
        </w:rPr>
        <w:t>е</w:t>
      </w:r>
      <w:r w:rsidR="000826E4" w:rsidRPr="00F76A14">
        <w:rPr>
          <w:sz w:val="26"/>
          <w:szCs w:val="26"/>
        </w:rPr>
        <w:t>м платных услуг</w:t>
      </w:r>
      <w:r w:rsidR="008727E6" w:rsidRPr="00F76A14">
        <w:rPr>
          <w:sz w:val="26"/>
          <w:szCs w:val="26"/>
        </w:rPr>
        <w:t xml:space="preserve"> населению, оказанных крупными </w:t>
      </w:r>
      <w:r w:rsidR="000826E4" w:rsidRPr="00F76A14">
        <w:rPr>
          <w:sz w:val="26"/>
          <w:szCs w:val="26"/>
        </w:rPr>
        <w:t xml:space="preserve">и средними предприятиями составил </w:t>
      </w:r>
      <w:r w:rsidR="00F76A14" w:rsidRPr="00F76A14">
        <w:rPr>
          <w:sz w:val="26"/>
          <w:szCs w:val="26"/>
        </w:rPr>
        <w:t>129371,5</w:t>
      </w:r>
      <w:r w:rsidR="000826E4" w:rsidRPr="00F76A14">
        <w:rPr>
          <w:sz w:val="26"/>
          <w:szCs w:val="26"/>
        </w:rPr>
        <w:t xml:space="preserve"> тыс. руб. </w:t>
      </w:r>
      <w:r w:rsidR="006A4A1E" w:rsidRPr="00F76A14">
        <w:rPr>
          <w:sz w:val="26"/>
          <w:szCs w:val="26"/>
        </w:rPr>
        <w:t>(</w:t>
      </w:r>
      <w:r w:rsidR="00F76A14" w:rsidRPr="00F76A14">
        <w:rPr>
          <w:sz w:val="26"/>
          <w:szCs w:val="26"/>
        </w:rPr>
        <w:t>109,5</w:t>
      </w:r>
      <w:r w:rsidR="005C3AB4" w:rsidRPr="00F76A14">
        <w:rPr>
          <w:sz w:val="26"/>
          <w:szCs w:val="26"/>
        </w:rPr>
        <w:t xml:space="preserve"> % к </w:t>
      </w:r>
      <w:r w:rsidR="00D2286D" w:rsidRPr="00F76A14">
        <w:rPr>
          <w:sz w:val="26"/>
          <w:szCs w:val="26"/>
        </w:rPr>
        <w:t>уровню 2021</w:t>
      </w:r>
      <w:r w:rsidR="006A4A1E" w:rsidRPr="00F76A14">
        <w:rPr>
          <w:sz w:val="26"/>
          <w:szCs w:val="26"/>
        </w:rPr>
        <w:t xml:space="preserve"> года).</w:t>
      </w:r>
      <w:r w:rsidR="005C61D6">
        <w:rPr>
          <w:sz w:val="26"/>
          <w:szCs w:val="26"/>
        </w:rPr>
        <w:t xml:space="preserve"> </w:t>
      </w:r>
    </w:p>
    <w:p w:rsidR="00293756" w:rsidRDefault="00293756" w:rsidP="00E33990">
      <w:pPr>
        <w:pStyle w:val="a8"/>
        <w:spacing w:line="24" w:lineRule="atLeast"/>
        <w:ind w:left="0" w:firstLine="851"/>
        <w:jc w:val="center"/>
        <w:rPr>
          <w:b/>
          <w:sz w:val="26"/>
          <w:szCs w:val="26"/>
        </w:rPr>
      </w:pPr>
    </w:p>
    <w:p w:rsidR="00BD715F" w:rsidRPr="00F711E3" w:rsidRDefault="00BD715F" w:rsidP="00E33990">
      <w:pPr>
        <w:pStyle w:val="a8"/>
        <w:spacing w:line="24" w:lineRule="atLeast"/>
        <w:ind w:left="0" w:firstLine="851"/>
        <w:jc w:val="center"/>
        <w:rPr>
          <w:b/>
          <w:sz w:val="26"/>
          <w:szCs w:val="26"/>
        </w:rPr>
      </w:pPr>
    </w:p>
    <w:p w:rsidR="00265000" w:rsidRDefault="00DF6ED5" w:rsidP="00663157">
      <w:pPr>
        <w:pStyle w:val="a8"/>
        <w:spacing w:line="24" w:lineRule="atLeast"/>
        <w:ind w:left="0" w:firstLine="851"/>
        <w:jc w:val="center"/>
        <w:rPr>
          <w:b/>
          <w:sz w:val="26"/>
          <w:szCs w:val="26"/>
        </w:rPr>
      </w:pPr>
      <w:r w:rsidRPr="00F711E3">
        <w:rPr>
          <w:b/>
          <w:sz w:val="26"/>
          <w:szCs w:val="26"/>
        </w:rPr>
        <w:lastRenderedPageBreak/>
        <w:t>СОЦИАЛЬНАЯ ЗАЩИТА, ОБСЛУЖИВАНИЕ, ОПЕКА</w:t>
      </w:r>
      <w:r w:rsidR="00A304D5" w:rsidRPr="00F711E3">
        <w:rPr>
          <w:b/>
          <w:sz w:val="26"/>
          <w:szCs w:val="26"/>
        </w:rPr>
        <w:t xml:space="preserve"> и ПОПЕЧИТЕЛЬСТВО</w:t>
      </w:r>
      <w:r w:rsidR="007B43C7" w:rsidRPr="00F711E3">
        <w:rPr>
          <w:b/>
          <w:sz w:val="26"/>
          <w:szCs w:val="26"/>
        </w:rPr>
        <w:t>,</w:t>
      </w:r>
      <w:r w:rsidR="00663157">
        <w:rPr>
          <w:b/>
          <w:sz w:val="26"/>
          <w:szCs w:val="26"/>
        </w:rPr>
        <w:t xml:space="preserve"> </w:t>
      </w:r>
      <w:r w:rsidR="00CB1657" w:rsidRPr="00F711E3">
        <w:rPr>
          <w:b/>
          <w:sz w:val="26"/>
          <w:szCs w:val="26"/>
        </w:rPr>
        <w:t>ОБРАЗОВАНИЕ</w:t>
      </w:r>
    </w:p>
    <w:p w:rsidR="00BD715F" w:rsidRDefault="00BD715F" w:rsidP="00E339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0B5" w:rsidRPr="00AE10B5" w:rsidRDefault="00157601" w:rsidP="00AE10B5">
      <w:pPr>
        <w:pStyle w:val="a8"/>
        <w:spacing w:line="276" w:lineRule="auto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157601">
        <w:rPr>
          <w:sz w:val="26"/>
          <w:szCs w:val="26"/>
        </w:rPr>
        <w:t xml:space="preserve"> </w:t>
      </w:r>
      <w:r w:rsidR="00AE10B5" w:rsidRPr="00AE10B5">
        <w:rPr>
          <w:rFonts w:eastAsia="Calibri"/>
          <w:sz w:val="26"/>
          <w:szCs w:val="26"/>
          <w:lang w:eastAsia="en-US"/>
        </w:rPr>
        <w:t xml:space="preserve">Система образования района имеет самую многочисленную сеть организаций среди сельских районов области: 17 школ, детский сад, учреждение дополнительного образования. </w:t>
      </w:r>
    </w:p>
    <w:p w:rsidR="00AE10B5" w:rsidRPr="00AE10B5" w:rsidRDefault="00AE10B5" w:rsidP="00AE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E10B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Важным </w:t>
      </w:r>
      <w:r w:rsidRPr="00AE10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условием обеспечения доступности образования </w:t>
      </w:r>
      <w:r w:rsidRPr="00AE10B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являются школьные перевозки. </w:t>
      </w:r>
      <w:r w:rsidRPr="00AE10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280 обучающихся из 9 общеобразовательных учреждений организован подвоз к месту учёбы и обратно. Подвоз осуществляется по 24 маршрутам 13 школьными автобусами. </w:t>
      </w:r>
      <w:r w:rsidRPr="00AE10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Ежегодно проводится обновление транспортных средств.</w:t>
      </w:r>
      <w:r w:rsidRPr="00AE10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E10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отчетном году новые автобусы получили 2 школы. </w:t>
      </w:r>
    </w:p>
    <w:p w:rsidR="00AE10B5" w:rsidRPr="00AE10B5" w:rsidRDefault="00AE10B5" w:rsidP="00AE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0B5">
        <w:rPr>
          <w:rFonts w:ascii="Times New Roman" w:eastAsia="Times New Roman" w:hAnsi="Times New Roman" w:cs="Times New Roman"/>
          <w:sz w:val="26"/>
          <w:szCs w:val="26"/>
        </w:rPr>
        <w:t>Особое внимание было уделено антитеррористической безопасности образовательных учреждений. В общеобразовательных школах и детском садике «Теремок» были установлены системы экстренного оповещения лиц, находящихся на объекте, финансирование данных работ составило 1 млн. 400 тыс. руб. В районе разработан и утвержден график установки оборудования системы экстренного оповещения и в течение этого учебного года работы продолжаются.</w:t>
      </w:r>
    </w:p>
    <w:p w:rsidR="00AE10B5" w:rsidRPr="00AE10B5" w:rsidRDefault="00AE10B5" w:rsidP="00AE10B5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10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должном уровне в районе осуществляется и образовательный процесс, подтверждением этого являются результаты ежегодной государственной итоговой аттестации. </w:t>
      </w:r>
    </w:p>
    <w:p w:rsidR="00AE10B5" w:rsidRPr="00AE10B5" w:rsidRDefault="00AE10B5" w:rsidP="00AE10B5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10B5">
        <w:rPr>
          <w:rFonts w:ascii="Times New Roman" w:eastAsia="Calibri" w:hAnsi="Times New Roman" w:cs="Times New Roman"/>
          <w:sz w:val="26"/>
          <w:szCs w:val="26"/>
          <w:lang w:eastAsia="en-US"/>
        </w:rPr>
        <w:t>На уровне с учебным процессом проводится и работа по обеспечению образовательных учреждений комфортными, современными и безопасными условиями обучения и современным оборудованием.</w:t>
      </w:r>
    </w:p>
    <w:p w:rsidR="00AE10B5" w:rsidRPr="00AE10B5" w:rsidRDefault="00AE10B5" w:rsidP="00AE10B5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E10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Ежегодно в районе создаются </w:t>
      </w:r>
      <w:r w:rsidRPr="00AE10B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Центры «Точка роста». В отчетном году они оборудованы на базе Березовской и Грачёвской общеобразовательных школ, а всего по району их функционирует 8.</w:t>
      </w:r>
    </w:p>
    <w:p w:rsidR="00AE10B5" w:rsidRPr="00AE10B5" w:rsidRDefault="00AE10B5" w:rsidP="00AE10B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10B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рамках реализации федерального проекта «Цифровая образовательная среда» на сумму 369 тыс. руб. обновлена материально-техническая база Березовской общеобразовательной школы.  </w:t>
      </w:r>
    </w:p>
    <w:p w:rsidR="00AE10B5" w:rsidRPr="00AE10B5" w:rsidRDefault="00AE10B5" w:rsidP="00AE10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Также в прошедшем году в рамках проекта «Модернизация школьных систем образования в Орловской области» </w:t>
      </w:r>
      <w:r w:rsidRPr="00AE10B5">
        <w:rPr>
          <w:rFonts w:ascii="Times New Roman" w:eastAsia="+mj-ea" w:hAnsi="Times New Roman" w:cs="Times New Roman"/>
          <w:kern w:val="24"/>
          <w:sz w:val="26"/>
          <w:szCs w:val="26"/>
        </w:rPr>
        <w:t xml:space="preserve">на </w:t>
      </w:r>
      <w:r w:rsidRPr="00AE10B5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сумму 13 млн. 300 тыс. руб.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 были капитально отремонтированы </w:t>
      </w:r>
      <w:r w:rsidRPr="00AE10B5">
        <w:rPr>
          <w:rFonts w:ascii="Times New Roman" w:eastAsia="+mj-ea" w:hAnsi="Times New Roman" w:cs="Times New Roman"/>
          <w:kern w:val="24"/>
          <w:sz w:val="26"/>
          <w:szCs w:val="26"/>
        </w:rPr>
        <w:t xml:space="preserve">первый этаж здания и пищеблок 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Дросковской начальной школы. </w:t>
      </w:r>
      <w:r w:rsidRPr="00AE10B5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Кроме того, на сумму 7 млн. руб. обновлена материально-техническая база учреждения, а на средства районного бюджета проведены работы по благоустройству прилегающей территории.</w:t>
      </w:r>
    </w:p>
    <w:p w:rsidR="00AE10B5" w:rsidRPr="00AE10B5" w:rsidRDefault="00AE10B5" w:rsidP="00AE10B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10B5">
        <w:rPr>
          <w:rFonts w:ascii="Times New Roman" w:eastAsia="Times New Roman" w:hAnsi="Times New Roman" w:cs="Times New Roman"/>
          <w:sz w:val="26"/>
          <w:szCs w:val="26"/>
        </w:rPr>
        <w:t>Благодаря проекту «</w:t>
      </w:r>
      <w:r w:rsidRPr="00AE10B5">
        <w:rPr>
          <w:rFonts w:ascii="Times New Roman" w:eastAsia="Calibri" w:hAnsi="Times New Roman" w:cs="Times New Roman"/>
          <w:sz w:val="26"/>
          <w:szCs w:val="26"/>
          <w:lang w:eastAsia="en-US"/>
        </w:rPr>
        <w:t>Успех каждого ребенка» в 2023 году Покровский лицей получит оборудование для создания новых 30 мест дополнительного образования.</w:t>
      </w:r>
    </w:p>
    <w:p w:rsidR="00AE10B5" w:rsidRPr="00AE10B5" w:rsidRDefault="00AE10B5" w:rsidP="00AE10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C2D2E"/>
          <w:sz w:val="26"/>
          <w:szCs w:val="26"/>
        </w:rPr>
      </w:pPr>
      <w:r w:rsidRPr="00AE1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Неразрывно с системой образования связана работа органов опеки и попечительства. 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>Всего в Покровском районе в 11 приемных семьях воспитывается 13 детей, в 16 опекунских семьях - 23 ребенка. Этим семьям службами уделяется особое внимание. За 2023 год проведено 54 проверки условий проживания подопечных.</w:t>
      </w:r>
    </w:p>
    <w:p w:rsidR="00AE10B5" w:rsidRPr="00AE10B5" w:rsidRDefault="00AE10B5" w:rsidP="00AE10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0B5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В регистре лиц, имеющих право 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на обеспечение жилыми помещениями на начало 2023 года, числилось 55 детей – сирот и детей, оставшихся без попечения родителей, на 01 января 2024 года – 38.  Ежегодно проводится работа по предоставлению жилья данной категории лиц. В 2023 году </w:t>
      </w:r>
      <w:r w:rsidRPr="00AE10B5">
        <w:rPr>
          <w:rFonts w:ascii="Times New Roman" w:eastAsia="Times New Roman" w:hAnsi="Times New Roman" w:cs="Times New Roman"/>
          <w:bCs/>
          <w:sz w:val="26"/>
          <w:szCs w:val="26"/>
        </w:rPr>
        <w:t>по договору найма специализированного жилого помещения жильем обеспечено 19 детей - сиро</w:t>
      </w:r>
      <w:r w:rsidR="00B46658">
        <w:rPr>
          <w:rFonts w:ascii="Times New Roman" w:eastAsia="Times New Roman" w:hAnsi="Times New Roman" w:cs="Times New Roman"/>
          <w:bCs/>
          <w:sz w:val="26"/>
          <w:szCs w:val="26"/>
        </w:rPr>
        <w:t xml:space="preserve">т, 1 человек приобрел жилье по </w:t>
      </w:r>
      <w:r w:rsidRPr="00AE10B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жилищному сертификату. Впервые нами было приобретено жилое помещение за пределами района – в п. Зареченский Орловского муниципального округа. Ввиду отсутствия достаточного количества предложений подходящих квартир в районе, думаю данную практику мы продолжим и в 2024 году.</w:t>
      </w:r>
    </w:p>
    <w:p w:rsidR="00365457" w:rsidRDefault="00365457" w:rsidP="00E33990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7B43C7" w:rsidRPr="00F711E3" w:rsidRDefault="007B43C7" w:rsidP="00E33990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КУЛЬТУРА</w:t>
      </w:r>
    </w:p>
    <w:p w:rsidR="00265000" w:rsidRPr="00F711E3" w:rsidRDefault="00265000" w:rsidP="00E33990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zh-CN"/>
        </w:rPr>
      </w:pPr>
    </w:p>
    <w:p w:rsidR="007B43C7" w:rsidRPr="00F711E3" w:rsidRDefault="007B43C7" w:rsidP="00E3399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       За отчетный период</w:t>
      </w:r>
      <w:r w:rsidRPr="00F711E3">
        <w:rPr>
          <w:rFonts w:ascii="Times New Roman" w:hAnsi="Times New Roman" w:cs="Times New Roman"/>
          <w:bCs/>
          <w:sz w:val="26"/>
          <w:szCs w:val="26"/>
        </w:rPr>
        <w:t xml:space="preserve"> культурно-досуговую деятельность в районе осуществляли следующие учреждения культуры: </w:t>
      </w:r>
    </w:p>
    <w:p w:rsidR="007B43C7" w:rsidRPr="00F711E3" w:rsidRDefault="007B43C7" w:rsidP="00E33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     - Муниципальное казенное учреждение культуры «Центральный Дом культуры Покровского района»</w:t>
      </w:r>
      <w:r w:rsidR="00C039C4" w:rsidRPr="00F711E3">
        <w:rPr>
          <w:rFonts w:ascii="Times New Roman" w:hAnsi="Times New Roman" w:cs="Times New Roman"/>
          <w:sz w:val="26"/>
          <w:szCs w:val="26"/>
        </w:rPr>
        <w:t>;</w:t>
      </w:r>
    </w:p>
    <w:p w:rsidR="007B43C7" w:rsidRPr="00F711E3" w:rsidRDefault="001D7952" w:rsidP="00E33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     - 11</w:t>
      </w:r>
      <w:r w:rsidR="007B43C7" w:rsidRPr="00F711E3">
        <w:rPr>
          <w:rFonts w:ascii="Times New Roman" w:hAnsi="Times New Roman" w:cs="Times New Roman"/>
          <w:sz w:val="26"/>
          <w:szCs w:val="26"/>
        </w:rPr>
        <w:t xml:space="preserve"> Муниципальных казённых учреждений культуры «Культурно-досуговое объе</w:t>
      </w:r>
      <w:r w:rsidR="00C039C4" w:rsidRPr="00F711E3">
        <w:rPr>
          <w:rFonts w:ascii="Times New Roman" w:hAnsi="Times New Roman" w:cs="Times New Roman"/>
          <w:sz w:val="26"/>
          <w:szCs w:val="26"/>
        </w:rPr>
        <w:t>динение» в сельских поселениях;</w:t>
      </w:r>
    </w:p>
    <w:p w:rsidR="00C039C4" w:rsidRDefault="00C039C4" w:rsidP="00E33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- Библиотечная сеть Покровского района представлена муниципальным казённым учреждением культуры «Покровская межпоселенческая центральная районная библиотека им. С. Н. Оловенникова», в состав которого входит 9 филиалов. Все библиотеки - филиалы расположены в сельской местности.</w:t>
      </w:r>
    </w:p>
    <w:p w:rsidR="00AE10B5" w:rsidRPr="00AE10B5" w:rsidRDefault="00AE10B5" w:rsidP="00AE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0B5">
        <w:rPr>
          <w:rFonts w:ascii="Times New Roman" w:eastAsia="Times New Roman" w:hAnsi="Times New Roman" w:cs="Times New Roman"/>
          <w:sz w:val="26"/>
          <w:szCs w:val="26"/>
        </w:rPr>
        <w:t>В рамках На</w:t>
      </w:r>
      <w:r>
        <w:rPr>
          <w:rFonts w:ascii="Times New Roman" w:eastAsia="Times New Roman" w:hAnsi="Times New Roman" w:cs="Times New Roman"/>
          <w:sz w:val="26"/>
          <w:szCs w:val="26"/>
        </w:rPr>
        <w:t>ционального проекта «Культура» Ф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едерального проекта «Культурная среда» детская школа искусств Покровского района оснащена музыкальными инструментами, оборудованием и учебными материалами. На финансирование данных мероприятий направлено 4 миллиона 409 тысяч 900 рублей. </w:t>
      </w:r>
    </w:p>
    <w:p w:rsidR="00AE10B5" w:rsidRPr="00AE10B5" w:rsidRDefault="00AE10B5" w:rsidP="00AE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В 2024 году продолжаем участие в данном национальном проекте: на сумму 6 млн. 600 тыс. руб. будут выполнены работы по капитальному ремонту здания Дросковской школы искусств. </w:t>
      </w:r>
    </w:p>
    <w:p w:rsidR="00AE10B5" w:rsidRPr="00AE10B5" w:rsidRDefault="00AE10B5" w:rsidP="00AE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0B5">
        <w:rPr>
          <w:rFonts w:ascii="Times New Roman" w:eastAsia="Times New Roman" w:hAnsi="Times New Roman" w:cs="Times New Roman"/>
          <w:sz w:val="26"/>
          <w:szCs w:val="26"/>
        </w:rPr>
        <w:t>Сохраняя и популяризируя традиции народной культуры в</w:t>
      </w:r>
      <w:r w:rsidRPr="00AE10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2023 году продолжили реализацию на территории района проект «Живи село моё родное», в его рамках 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учреждениями культуры сельских поселений совместно с автоклубом ЦДК были организованы и проведены Дни сельских поселений и праздники сел и деревень. Провели второй межрайонный фольклорный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>Якушкинский фестиваль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 и множество иных мероприятий. </w:t>
      </w:r>
    </w:p>
    <w:p w:rsidR="00AE10B5" w:rsidRPr="00AE10B5" w:rsidRDefault="00AE10B5" w:rsidP="00AE10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0B5">
        <w:rPr>
          <w:rFonts w:ascii="Times New Roman" w:eastAsia="Times New Roman" w:hAnsi="Times New Roman" w:cs="Times New Roman"/>
          <w:sz w:val="26"/>
          <w:szCs w:val="26"/>
        </w:rPr>
        <w:t>В рамках подпрограммы «Сохранение и реконструкция военно-мемориальных объектов в Покровском районе Орловской области» на сумму 550 тыс. руб. было отремонтировано Братское з</w:t>
      </w:r>
      <w:r>
        <w:rPr>
          <w:rFonts w:ascii="Times New Roman" w:eastAsia="Times New Roman" w:hAnsi="Times New Roman" w:cs="Times New Roman"/>
          <w:sz w:val="26"/>
          <w:szCs w:val="26"/>
        </w:rPr>
        <w:t>ахоронение в д. Озерное</w:t>
      </w:r>
      <w:r w:rsidRPr="00AE10B5">
        <w:rPr>
          <w:rFonts w:ascii="Times New Roman" w:eastAsia="Times New Roman" w:hAnsi="Times New Roman" w:cs="Times New Roman"/>
          <w:sz w:val="26"/>
          <w:szCs w:val="26"/>
        </w:rPr>
        <w:t xml:space="preserve">, отреставрирован памятник советскому солдату на братском захоронении в д. Никольское, изготавливались мемориальные доски и таблички. </w:t>
      </w:r>
    </w:p>
    <w:p w:rsidR="00025D01" w:rsidRDefault="00025D01" w:rsidP="00315D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5D01" w:rsidRDefault="00025D01" w:rsidP="00E339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3C7" w:rsidRPr="00F711E3" w:rsidRDefault="007B43C7" w:rsidP="00E339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СЛУЖБА ОПЕКИ И ПОПЕЧИТЕЛЬСТВА</w:t>
      </w:r>
    </w:p>
    <w:p w:rsidR="00D273D6" w:rsidRDefault="00D273D6" w:rsidP="00D273D6">
      <w:pPr>
        <w:pStyle w:val="ac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auto"/>
          <w:kern w:val="24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Сектор опеки и попечительства Покровского района на постоянной основе проводит обследования условий жизни, воспитания и материального обеспечения детей в опекунских и приемных семьях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73D6" w:rsidRPr="00D273D6" w:rsidRDefault="00D273D6" w:rsidP="00D273D6">
      <w:pPr>
        <w:pStyle w:val="ac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273D6">
        <w:rPr>
          <w:rFonts w:ascii="Times New Roman" w:hAnsi="Times New Roman" w:cs="Times New Roman"/>
          <w:color w:val="auto"/>
          <w:kern w:val="24"/>
          <w:sz w:val="26"/>
          <w:szCs w:val="26"/>
        </w:rPr>
        <w:t>В 2023 году было выявлено 2 ребенка, оставшихся без попечения родителей и оба устроены в семьи к родственникам.</w:t>
      </w:r>
    </w:p>
    <w:p w:rsidR="00D273D6" w:rsidRPr="00D273D6" w:rsidRDefault="00D273D6" w:rsidP="00D273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 xml:space="preserve">На территории Покровского района в 11 приемных семьях воспитываются 13 детей, в 16 опекунских семьях – 23 ребенка. Ежемесячное денежное пособие получают 35 несовершеннолетних подопечных, вознаграждение по договору о приемной семье - </w:t>
      </w: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lastRenderedPageBreak/>
        <w:t>11 приемных родителей. За 2023 год проведено 54 проверки условий проживания подопечных.</w:t>
      </w:r>
    </w:p>
    <w:p w:rsidR="00D273D6" w:rsidRPr="00D273D6" w:rsidRDefault="00D273D6" w:rsidP="00D273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В 2023 году специалисты сектора опеки и попечительства приняли участие в 10 заседаниях комиссии по делам несовершеннолетних и защите их прав и в 99 рейдах социального патруля.</w:t>
      </w:r>
    </w:p>
    <w:p w:rsidR="00D273D6" w:rsidRPr="00D273D6" w:rsidRDefault="00D273D6" w:rsidP="00D273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В прошедшем году 10 детей оказались в трудной жизненной ситуации 7- были помещены в БУОО СРЦН «Луч» Покровского района, 2 – в КУЗ ОО «Специализированный дом ребенка», 1 новорожденный вместе с мамой в БУ ОО Кризисный центр помощи женщинам и детям «Орловский»</w:t>
      </w:r>
    </w:p>
    <w:p w:rsidR="00D273D6" w:rsidRPr="00D273D6" w:rsidRDefault="00D273D6" w:rsidP="00D273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В 2023 году было проведено 143 обследования семей различных категорий, в 5-ти семьях выявлено раннее неблагополучие, выдано 7 предупреждений родителям об ответственности за неисполнение родительских обязанностей.</w:t>
      </w:r>
    </w:p>
    <w:p w:rsidR="00D273D6" w:rsidRPr="00D273D6" w:rsidRDefault="00D273D6" w:rsidP="00D273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В списке, имеющих право на предоставление жилых помещений на территории Покровского района в 2023 году состояло 38 человек. Из них: обеспечены жилыми помещениями по договору найма специализированного жилого помещения 19 человек, 1 человек приобрел жилье по жилищному сертификату. Исключены из списка 21 человек (20 – в связи с обеспечением жилыми помещениями, 1 – по др.основаниям),   включены    4  человека.</w:t>
      </w:r>
    </w:p>
    <w:p w:rsidR="00D273D6" w:rsidRPr="00D273D6" w:rsidRDefault="00D273D6" w:rsidP="00D273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В 2023 году было выявлено и устроено под опеку   2 недееспособных гражданина. Всего в секторе опеки и попечительства в 2023 году состояло на учете 29 недееспособных граждан. Проведено 9 плановых обследований условий их проживания.</w:t>
      </w:r>
    </w:p>
    <w:p w:rsidR="00D273D6" w:rsidRPr="00D273D6" w:rsidRDefault="00D273D6" w:rsidP="00D273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За прошедший год было подано 3 исковых заявления в Покровский районный суд: 2- на лишение родительских прав (1-удовлетворено, 1- на рассмотрении), 1 -на ограничение в родительских правах (удовлетворено).</w:t>
      </w:r>
    </w:p>
    <w:p w:rsidR="00D273D6" w:rsidRPr="00D273D6" w:rsidRDefault="00D273D6" w:rsidP="00D273D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А также подготовлено 9 заключений по запросам суда:</w:t>
      </w:r>
    </w:p>
    <w:p w:rsidR="00D273D6" w:rsidRPr="00D273D6" w:rsidRDefault="00D273D6" w:rsidP="00D273D6">
      <w:pPr>
        <w:numPr>
          <w:ilvl w:val="0"/>
          <w:numId w:val="14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4- о целесообразности лишения родительских прав;</w:t>
      </w:r>
    </w:p>
    <w:p w:rsidR="00D273D6" w:rsidRPr="00D273D6" w:rsidRDefault="00D273D6" w:rsidP="00D273D6">
      <w:pPr>
        <w:numPr>
          <w:ilvl w:val="0"/>
          <w:numId w:val="14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2- об определении места жительства детей.</w:t>
      </w:r>
    </w:p>
    <w:p w:rsidR="00D273D6" w:rsidRPr="00D273D6" w:rsidRDefault="00D273D6" w:rsidP="00D273D6">
      <w:pPr>
        <w:numPr>
          <w:ilvl w:val="0"/>
          <w:numId w:val="14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1- о целесообразности ограничения в родительских права;</w:t>
      </w:r>
    </w:p>
    <w:p w:rsidR="00D273D6" w:rsidRPr="00D273D6" w:rsidRDefault="00D273D6" w:rsidP="00D273D6">
      <w:pPr>
        <w:numPr>
          <w:ilvl w:val="0"/>
          <w:numId w:val="14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1- об определении порядка общения с детьми;</w:t>
      </w:r>
    </w:p>
    <w:p w:rsidR="00D273D6" w:rsidRPr="00D273D6" w:rsidRDefault="00D273D6" w:rsidP="00D273D6">
      <w:pPr>
        <w:numPr>
          <w:ilvl w:val="0"/>
          <w:numId w:val="14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1- о возможности быть опекуном недееспособного гражданина.</w:t>
      </w:r>
    </w:p>
    <w:p w:rsidR="00ED5375" w:rsidRPr="00D273D6" w:rsidRDefault="00D273D6" w:rsidP="00D273D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24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kern w:val="24"/>
          <w:sz w:val="26"/>
          <w:szCs w:val="26"/>
        </w:rPr>
        <w:t>За истекший год было выдано 76 разрешений на совершение сделок по распоряжению имуществом несовершеннолетних.  В 2023 году было дано 27 консультации гражданам по различным вопросам, подготовлен 191 ответ на запросы в рамках межведомственного взаимодействия</w:t>
      </w:r>
    </w:p>
    <w:p w:rsidR="00382DD6" w:rsidRPr="00D273D6" w:rsidRDefault="00382DD6" w:rsidP="00E33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b/>
          <w:sz w:val="26"/>
          <w:szCs w:val="26"/>
        </w:rPr>
        <w:t>Задачи на 20</w:t>
      </w:r>
      <w:r w:rsidR="00D273D6"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Pr="00D273D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год:</w:t>
      </w:r>
    </w:p>
    <w:p w:rsidR="00382DD6" w:rsidRPr="00D273D6" w:rsidRDefault="00382DD6" w:rsidP="00E33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sz w:val="26"/>
          <w:szCs w:val="26"/>
        </w:rPr>
        <w:t>- достижение 100 % устройства выявленных несовершеннолетних детей на территории Покровского района в семьи к родственникам либо посторонним гражданам;</w:t>
      </w:r>
    </w:p>
    <w:p w:rsidR="00382DD6" w:rsidRPr="00D273D6" w:rsidRDefault="00382DD6" w:rsidP="00E33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sz w:val="26"/>
          <w:szCs w:val="26"/>
        </w:rPr>
        <w:t>- активизация работы службы по выявлению раннего неблагополучия в семьях, направленная на профилактику социального сиротства среди несовершеннолетних;</w:t>
      </w:r>
    </w:p>
    <w:p w:rsidR="00382DD6" w:rsidRPr="00D273D6" w:rsidRDefault="00382DD6" w:rsidP="00E33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sz w:val="26"/>
          <w:szCs w:val="26"/>
        </w:rPr>
        <w:t>- обеспечение защиты имущественных и личных прав и интересов несовершеннолетних.</w:t>
      </w:r>
    </w:p>
    <w:p w:rsidR="00382DD6" w:rsidRPr="00F711E3" w:rsidRDefault="00382DD6" w:rsidP="00E33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3D6">
        <w:rPr>
          <w:rFonts w:ascii="Times New Roman" w:eastAsia="Times New Roman" w:hAnsi="Times New Roman" w:cs="Times New Roman"/>
          <w:sz w:val="26"/>
          <w:szCs w:val="26"/>
        </w:rPr>
        <w:t>- обеспечение защиты имущественных и личных прав и интересов совершеннолетних лиц, признанных судом недееспособными или ограниченно дееспособными, а также совершеннолетних лиц, которые по состоянию здоровья не могут самостоятельно осуществлять и защищать сво</w:t>
      </w:r>
      <w:r w:rsidR="00326609" w:rsidRPr="00D273D6">
        <w:rPr>
          <w:rFonts w:ascii="Times New Roman" w:eastAsia="Times New Roman" w:hAnsi="Times New Roman" w:cs="Times New Roman"/>
          <w:sz w:val="26"/>
          <w:szCs w:val="26"/>
        </w:rPr>
        <w:t xml:space="preserve">и права и исполнять обязанности </w:t>
      </w:r>
      <w:r w:rsidRPr="00D273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273D6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 за сохранностью имущества и управлением имуществом граждан, находящихся под опекой и попечительством.</w:t>
      </w:r>
    </w:p>
    <w:p w:rsidR="000A3D6D" w:rsidRDefault="000A3D6D" w:rsidP="00E33990">
      <w:pPr>
        <w:spacing w:after="0" w:line="24" w:lineRule="atLeast"/>
        <w:ind w:firstLine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2C72" w:rsidRDefault="006E2C72" w:rsidP="00E33990">
      <w:pPr>
        <w:spacing w:after="0" w:line="24" w:lineRule="atLeast"/>
        <w:ind w:firstLine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2C72" w:rsidRPr="00F711E3" w:rsidRDefault="006E2C72" w:rsidP="00E33990">
      <w:pPr>
        <w:spacing w:after="0" w:line="24" w:lineRule="atLeast"/>
        <w:ind w:firstLine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2B7E77" w:rsidRPr="00F711E3" w:rsidRDefault="002B7E77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>ПРОГНОЗ</w:t>
      </w:r>
    </w:p>
    <w:p w:rsidR="002B7E77" w:rsidRPr="00F711E3" w:rsidRDefault="002B7E77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>ПОКАЗАТЕЛЕЙ СОЦИАЛЬНО-ЭКОНОМИЧЕСКОГО</w:t>
      </w:r>
    </w:p>
    <w:p w:rsidR="002B7E77" w:rsidRPr="00F711E3" w:rsidRDefault="002B7E77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 xml:space="preserve">РАЗВИТИЯ </w:t>
      </w:r>
      <w:r w:rsidRPr="00F711E3">
        <w:rPr>
          <w:rFonts w:ascii="Times New Roman" w:hAnsi="Times New Roman" w:cs="Times New Roman"/>
          <w:b/>
          <w:sz w:val="26"/>
          <w:szCs w:val="26"/>
        </w:rPr>
        <w:t>ПОКРОВСКОГО РАЙОНА</w:t>
      </w:r>
    </w:p>
    <w:p w:rsidR="002B7E77" w:rsidRPr="00F711E3" w:rsidRDefault="002B7E77" w:rsidP="00E33990">
      <w:pPr>
        <w:spacing w:after="0" w:line="24" w:lineRule="atLeast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>НА 20</w:t>
      </w:r>
      <w:r w:rsidR="00025D01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="001717E9" w:rsidRPr="00F711E3">
        <w:rPr>
          <w:rFonts w:ascii="Times New Roman" w:hAnsi="Times New Roman" w:cs="Times New Roman"/>
          <w:b/>
          <w:sz w:val="26"/>
          <w:szCs w:val="26"/>
        </w:rPr>
        <w:t>-202</w:t>
      </w:r>
      <w:r w:rsidR="00025D01">
        <w:rPr>
          <w:rFonts w:ascii="Times New Roman" w:hAnsi="Times New Roman" w:cs="Times New Roman"/>
          <w:b/>
          <w:sz w:val="26"/>
          <w:szCs w:val="26"/>
        </w:rPr>
        <w:t>7</w:t>
      </w:r>
      <w:r w:rsidRPr="00F711E3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 w:rsidRPr="00F711E3">
        <w:rPr>
          <w:rFonts w:ascii="Times New Roman" w:hAnsi="Times New Roman" w:cs="Times New Roman"/>
          <w:b/>
          <w:sz w:val="26"/>
          <w:szCs w:val="26"/>
        </w:rPr>
        <w:t>Ы</w:t>
      </w:r>
    </w:p>
    <w:p w:rsidR="00156601" w:rsidRPr="00F711E3" w:rsidRDefault="0015660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6601" w:rsidRPr="00F711E3" w:rsidRDefault="00F94CE7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Промышленное производство.</w:t>
      </w:r>
    </w:p>
    <w:p w:rsidR="00AF58EE" w:rsidRPr="00F711E3" w:rsidRDefault="00AF58EE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В прогнозируемом периоде </w:t>
      </w:r>
      <w:r w:rsidR="0012115A" w:rsidRPr="00F711E3">
        <w:rPr>
          <w:rFonts w:ascii="Times New Roman" w:eastAsia="Calibri" w:hAnsi="Times New Roman" w:cs="Times New Roman"/>
          <w:sz w:val="26"/>
          <w:szCs w:val="26"/>
        </w:rPr>
        <w:t>планируетс</w:t>
      </w:r>
      <w:r w:rsidRPr="00F711E3">
        <w:rPr>
          <w:rFonts w:ascii="Times New Roman" w:eastAsia="Calibri" w:hAnsi="Times New Roman" w:cs="Times New Roman"/>
          <w:sz w:val="26"/>
          <w:szCs w:val="26"/>
        </w:rPr>
        <w:t>я сохранение темпов роста производства во всех видах деятел</w:t>
      </w:r>
      <w:r w:rsidR="008D0EF8" w:rsidRPr="00F711E3">
        <w:rPr>
          <w:rFonts w:ascii="Times New Roman" w:eastAsia="Calibri" w:hAnsi="Times New Roman" w:cs="Times New Roman"/>
          <w:sz w:val="26"/>
          <w:szCs w:val="26"/>
        </w:rPr>
        <w:t>ьности промышленного комплекса</w:t>
      </w:r>
      <w:r w:rsidR="0082050B" w:rsidRPr="00F711E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4D08" w:rsidRPr="00F711E3" w:rsidRDefault="00934D08" w:rsidP="00E33990">
      <w:pPr>
        <w:spacing w:after="0" w:line="24" w:lineRule="atLeast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По оценке 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>к концу 20</w:t>
      </w:r>
      <w:r w:rsidR="00025D01"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 года </w:t>
      </w:r>
      <w:r w:rsidR="003A276C">
        <w:rPr>
          <w:rStyle w:val="140"/>
          <w:rFonts w:eastAsia="Calibri"/>
          <w:sz w:val="26"/>
          <w:szCs w:val="26"/>
        </w:rPr>
        <w:t>увеличение</w:t>
      </w:r>
      <w:r w:rsidRPr="00F711E3">
        <w:rPr>
          <w:rStyle w:val="140"/>
          <w:rFonts w:eastAsia="Calibri"/>
          <w:sz w:val="26"/>
          <w:szCs w:val="26"/>
        </w:rPr>
        <w:t xml:space="preserve"> объемов </w:t>
      </w:r>
      <w:r w:rsidR="00C92FDB" w:rsidRPr="00F711E3">
        <w:rPr>
          <w:rStyle w:val="140"/>
          <w:rFonts w:eastAsia="Calibri"/>
          <w:sz w:val="26"/>
          <w:szCs w:val="26"/>
        </w:rPr>
        <w:t xml:space="preserve">отгруженных товаров </w:t>
      </w:r>
      <w:r w:rsidR="00182419"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по отношению к </w:t>
      </w:r>
      <w:r w:rsidR="00025D01">
        <w:rPr>
          <w:rFonts w:ascii="Times New Roman" w:eastAsia="Calibri" w:hAnsi="Times New Roman" w:cs="Times New Roman"/>
          <w:bCs/>
          <w:sz w:val="26"/>
          <w:szCs w:val="26"/>
        </w:rPr>
        <w:t>2023</w:t>
      </w:r>
      <w:r w:rsidR="00C92FDB"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>год</w:t>
      </w:r>
      <w:r w:rsidR="0029615C" w:rsidRPr="00F711E3"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="003A276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>по основным видам промышленной деятельности</w:t>
      </w:r>
      <w:r w:rsidR="003A276C">
        <w:rPr>
          <w:rFonts w:ascii="Times New Roman" w:eastAsia="Calibri" w:hAnsi="Times New Roman" w:cs="Times New Roman"/>
          <w:bCs/>
          <w:sz w:val="26"/>
          <w:szCs w:val="26"/>
        </w:rPr>
        <w:t xml:space="preserve"> на 8,7%</w:t>
      </w:r>
      <w:r w:rsidRPr="00F711E3">
        <w:rPr>
          <w:rFonts w:ascii="Times New Roman" w:eastAsia="Calibri" w:hAnsi="Times New Roman" w:cs="Times New Roman"/>
          <w:sz w:val="26"/>
          <w:szCs w:val="26"/>
        </w:rPr>
        <w:t>:</w:t>
      </w:r>
      <w:r w:rsidR="003A276C">
        <w:rPr>
          <w:rFonts w:ascii="Times New Roman" w:eastAsia="Calibri" w:hAnsi="Times New Roman" w:cs="Times New Roman"/>
          <w:sz w:val="26"/>
          <w:szCs w:val="26"/>
        </w:rPr>
        <w:t xml:space="preserve"> «обрабатывающие производства» увеличение производства на 5</w:t>
      </w:r>
      <w:r w:rsidRPr="00F711E3">
        <w:rPr>
          <w:rFonts w:ascii="Times New Roman" w:eastAsia="Calibri" w:hAnsi="Times New Roman" w:cs="Times New Roman"/>
          <w:sz w:val="26"/>
          <w:szCs w:val="26"/>
        </w:rPr>
        <w:t>%</w:t>
      </w:r>
      <w:r w:rsidR="00C87577" w:rsidRPr="00F711E3">
        <w:rPr>
          <w:rFonts w:ascii="Times New Roman" w:eastAsia="Calibri" w:hAnsi="Times New Roman" w:cs="Times New Roman"/>
          <w:sz w:val="26"/>
          <w:szCs w:val="26"/>
        </w:rPr>
        <w:t xml:space="preserve"> к уровню</w:t>
      </w:r>
      <w:r w:rsidR="003A276C">
        <w:rPr>
          <w:rFonts w:ascii="Times New Roman" w:eastAsia="Calibri" w:hAnsi="Times New Roman" w:cs="Times New Roman"/>
          <w:sz w:val="26"/>
          <w:szCs w:val="26"/>
        </w:rPr>
        <w:t xml:space="preserve"> 2023</w:t>
      </w:r>
      <w:r w:rsidR="00C92FDB" w:rsidRPr="00F711E3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F711E3">
        <w:rPr>
          <w:rFonts w:ascii="Times New Roman" w:eastAsia="Calibri" w:hAnsi="Times New Roman" w:cs="Times New Roman"/>
          <w:sz w:val="26"/>
          <w:szCs w:val="26"/>
        </w:rPr>
        <w:t>, «</w:t>
      </w:r>
      <w:r w:rsidR="00FB4DA0" w:rsidRPr="00F711E3">
        <w:rPr>
          <w:rFonts w:ascii="Times New Roman" w:eastAsia="Calibri" w:hAnsi="Times New Roman" w:cs="Times New Roman"/>
          <w:sz w:val="26"/>
          <w:szCs w:val="26"/>
        </w:rPr>
        <w:t>обеспечение электрической энергией, газом и паром; кондиционирование воздуха</w:t>
      </w:r>
      <w:r w:rsidR="000E42AF" w:rsidRPr="00F711E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3A276C">
        <w:rPr>
          <w:rFonts w:ascii="Times New Roman" w:eastAsia="Calibri" w:hAnsi="Times New Roman" w:cs="Times New Roman"/>
          <w:sz w:val="26"/>
          <w:szCs w:val="26"/>
        </w:rPr>
        <w:t>увеличение деятельности на 12%</w:t>
      </w:r>
      <w:r w:rsidR="007F01BE" w:rsidRPr="00F711E3">
        <w:rPr>
          <w:rFonts w:ascii="Times New Roman" w:eastAsia="Calibri" w:hAnsi="Times New Roman" w:cs="Times New Roman"/>
          <w:sz w:val="26"/>
          <w:szCs w:val="26"/>
        </w:rPr>
        <w:t>,</w:t>
      </w:r>
      <w:r w:rsidR="00E54D16" w:rsidRPr="00F711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1848">
        <w:rPr>
          <w:rFonts w:ascii="Times New Roman" w:eastAsia="Calibri" w:hAnsi="Times New Roman" w:cs="Times New Roman"/>
          <w:sz w:val="26"/>
          <w:szCs w:val="26"/>
        </w:rPr>
        <w:t>отрасль водоснабжения</w:t>
      </w:r>
      <w:r w:rsidR="00E54D16" w:rsidRPr="00F711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1848">
        <w:rPr>
          <w:rFonts w:ascii="Times New Roman" w:eastAsia="Calibri" w:hAnsi="Times New Roman" w:cs="Times New Roman"/>
          <w:sz w:val="26"/>
          <w:szCs w:val="26"/>
        </w:rPr>
        <w:t>увеличение на 12</w:t>
      </w:r>
      <w:r w:rsidR="00E54D16" w:rsidRPr="00F711E3">
        <w:rPr>
          <w:rFonts w:ascii="Times New Roman" w:eastAsia="Calibri" w:hAnsi="Times New Roman" w:cs="Times New Roman"/>
          <w:sz w:val="26"/>
          <w:szCs w:val="26"/>
        </w:rPr>
        <w:t>%,</w:t>
      </w:r>
      <w:r w:rsidR="007F01BE" w:rsidRPr="00F711E3">
        <w:rPr>
          <w:rFonts w:ascii="Times New Roman" w:eastAsia="Calibri" w:hAnsi="Times New Roman" w:cs="Times New Roman"/>
          <w:sz w:val="26"/>
          <w:szCs w:val="26"/>
        </w:rPr>
        <w:t xml:space="preserve"> добыча полезных ископаемых </w:t>
      </w:r>
      <w:r w:rsidR="00A81848">
        <w:rPr>
          <w:rFonts w:ascii="Times New Roman" w:eastAsia="Calibri" w:hAnsi="Times New Roman" w:cs="Times New Roman"/>
          <w:sz w:val="26"/>
          <w:szCs w:val="26"/>
        </w:rPr>
        <w:t>на 10,8</w:t>
      </w:r>
      <w:r w:rsidR="00EF2FB8" w:rsidRPr="00F711E3">
        <w:rPr>
          <w:rFonts w:ascii="Times New Roman" w:eastAsia="Calibri" w:hAnsi="Times New Roman" w:cs="Times New Roman"/>
          <w:sz w:val="26"/>
          <w:szCs w:val="26"/>
        </w:rPr>
        <w:t>%</w:t>
      </w:r>
      <w:r w:rsidR="00356FD7" w:rsidRPr="00F711E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616D" w:rsidRPr="00F711E3" w:rsidRDefault="00293756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Обрабатывающе</w:t>
      </w:r>
      <w:r w:rsidR="00F75CC1" w:rsidRPr="00F711E3">
        <w:rPr>
          <w:rFonts w:ascii="Times New Roman" w:hAnsi="Times New Roman" w:cs="Times New Roman"/>
          <w:sz w:val="26"/>
          <w:szCs w:val="26"/>
        </w:rPr>
        <w:t>е производство</w:t>
      </w:r>
      <w:r w:rsidR="004D15DB" w:rsidRPr="00F711E3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="00F75CC1" w:rsidRPr="00F711E3">
        <w:rPr>
          <w:rFonts w:ascii="Times New Roman" w:hAnsi="Times New Roman" w:cs="Times New Roman"/>
          <w:sz w:val="26"/>
          <w:szCs w:val="26"/>
        </w:rPr>
        <w:t>о</w:t>
      </w:r>
      <w:r w:rsidR="004D15DB" w:rsidRPr="00F711E3">
        <w:rPr>
          <w:rFonts w:ascii="Times New Roman" w:hAnsi="Times New Roman" w:cs="Times New Roman"/>
          <w:sz w:val="26"/>
          <w:szCs w:val="26"/>
        </w:rPr>
        <w:t xml:space="preserve"> предприятиями:</w:t>
      </w:r>
      <w:r w:rsidR="00AC10EB" w:rsidRPr="00F711E3">
        <w:rPr>
          <w:rFonts w:ascii="Times New Roman" w:hAnsi="Times New Roman" w:cs="Times New Roman"/>
          <w:sz w:val="26"/>
          <w:szCs w:val="26"/>
        </w:rPr>
        <w:t xml:space="preserve"> ОАО «Пневмоаппарат»</w:t>
      </w:r>
      <w:r w:rsidR="00652D53" w:rsidRPr="00F711E3">
        <w:rPr>
          <w:rFonts w:ascii="Times New Roman" w:hAnsi="Times New Roman" w:cs="Times New Roman"/>
          <w:sz w:val="26"/>
          <w:szCs w:val="26"/>
        </w:rPr>
        <w:t xml:space="preserve">, </w:t>
      </w:r>
      <w:r w:rsidR="0029615C" w:rsidRPr="00F711E3">
        <w:rPr>
          <w:rFonts w:ascii="Times New Roman" w:hAnsi="Times New Roman" w:cs="Times New Roman"/>
          <w:sz w:val="26"/>
          <w:szCs w:val="26"/>
        </w:rPr>
        <w:t>которое занимается выпуском пневмоаппаратуры и</w:t>
      </w:r>
      <w:r w:rsidR="004D15DB" w:rsidRPr="00F711E3">
        <w:rPr>
          <w:rFonts w:ascii="Times New Roman" w:hAnsi="Times New Roman" w:cs="Times New Roman"/>
          <w:sz w:val="26"/>
          <w:szCs w:val="26"/>
        </w:rPr>
        <w:t xml:space="preserve"> ПО «Пищекомбинат», которое</w:t>
      </w:r>
      <w:r w:rsidR="00D73656" w:rsidRPr="00F711E3">
        <w:rPr>
          <w:rFonts w:ascii="Times New Roman" w:hAnsi="Times New Roman" w:cs="Times New Roman"/>
          <w:sz w:val="26"/>
          <w:szCs w:val="26"/>
        </w:rPr>
        <w:t xml:space="preserve"> занимается производством пищевых продуктов</w:t>
      </w:r>
      <w:r w:rsidR="0029615C" w:rsidRPr="00F711E3">
        <w:rPr>
          <w:rFonts w:ascii="Times New Roman" w:hAnsi="Times New Roman" w:cs="Times New Roman"/>
          <w:sz w:val="26"/>
          <w:szCs w:val="26"/>
        </w:rPr>
        <w:t>.</w:t>
      </w:r>
      <w:r w:rsidR="00F75CC1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29615C" w:rsidRPr="00F711E3">
        <w:rPr>
          <w:rFonts w:ascii="Times New Roman" w:hAnsi="Times New Roman" w:cs="Times New Roman"/>
          <w:sz w:val="26"/>
          <w:szCs w:val="26"/>
        </w:rPr>
        <w:t>Н</w:t>
      </w:r>
      <w:r w:rsidR="00484104" w:rsidRPr="00F711E3">
        <w:rPr>
          <w:rFonts w:ascii="Times New Roman" w:hAnsi="Times New Roman" w:cs="Times New Roman"/>
          <w:sz w:val="26"/>
          <w:szCs w:val="26"/>
        </w:rPr>
        <w:t>а</w:t>
      </w:r>
      <w:r w:rsidR="004D15DB" w:rsidRPr="00F711E3">
        <w:rPr>
          <w:rFonts w:ascii="Times New Roman" w:hAnsi="Times New Roman" w:cs="Times New Roman"/>
          <w:sz w:val="26"/>
          <w:szCs w:val="26"/>
        </w:rPr>
        <w:t xml:space="preserve"> данных</w:t>
      </w:r>
      <w:r w:rsidR="00484104" w:rsidRPr="00F711E3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4D15DB" w:rsidRPr="00F711E3">
        <w:rPr>
          <w:rFonts w:ascii="Times New Roman" w:hAnsi="Times New Roman" w:cs="Times New Roman"/>
          <w:sz w:val="26"/>
          <w:szCs w:val="26"/>
        </w:rPr>
        <w:t>ях</w:t>
      </w:r>
      <w:r w:rsidR="00F75CC1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484104" w:rsidRPr="00F711E3">
        <w:rPr>
          <w:rFonts w:ascii="Times New Roman" w:hAnsi="Times New Roman" w:cs="Times New Roman"/>
          <w:sz w:val="26"/>
          <w:szCs w:val="26"/>
        </w:rPr>
        <w:t>внедряются инновационные ресурсосберегающие и высокопроизводительные технологии, идет процесс технического перевооружения и реконструкции действующих производств, обеспечивающих повышение качества и конкурентоспособности продукции, роста производительности труда, снижения издержек производства. Принимаемые меры позволят в прогнозируемом периоде добиться высоких показателей.</w:t>
      </w:r>
    </w:p>
    <w:p w:rsidR="00025D01" w:rsidRDefault="00025D0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CA242D" w:rsidRPr="00F711E3" w:rsidRDefault="00CA242D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Сельское хозяйство</w:t>
      </w:r>
    </w:p>
    <w:p w:rsidR="000D5995" w:rsidRPr="00D10211" w:rsidRDefault="000D5995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АПК является основой экономики района. Сельское хозяйство района представлено следующими инвестиционными компаниями: ООО «АгроГард-Орел», ООО «Знаменский СГЦ» и ООО «Эксима-Агро», крестьянско-фермерскими хозяйствами и личными подсобными хозяйствами. Доминирующим звеном в развитии А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ПК является растениеводство. В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растениеводстве взят курс на освоение биологического земледелия, научно обоснованное применение современных удобрений и средств защиты растений, поддержку элитного семеноводства, внедрение энергосберегающих технологий при возделывании основных сельскохозяйственных 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культур.</w:t>
      </w:r>
    </w:p>
    <w:p w:rsidR="000D5995" w:rsidRPr="00D10211" w:rsidRDefault="000D5995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инвестиционных проектов, реализуемых сельскохозяйственными компаниями на территории района ООО «АгроГард-Орел» планирует освоить на территории района за период 202</w:t>
      </w:r>
      <w:r w:rsidR="00921055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921055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гг. </w:t>
      </w:r>
      <w:r w:rsidR="00921055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574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руб.</w:t>
      </w:r>
      <w:r w:rsidR="00921055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«Знаменский СГЦ»</w:t>
      </w:r>
      <w:r w:rsidR="00921055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- 91,5</w:t>
      </w:r>
      <w:r w:rsidR="00856012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руб., ООО «</w:t>
      </w:r>
      <w:r w:rsidR="00921055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Эксима-Агро» - 504,5</w:t>
      </w:r>
      <w:r w:rsidR="002D1C96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руб.</w:t>
      </w:r>
    </w:p>
    <w:p w:rsidR="000D5995" w:rsidRPr="00F711E3" w:rsidRDefault="000D5995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проводимых мероприятий по развитию агропромышленн</w:t>
      </w:r>
      <w:r w:rsidR="00921055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комплекса в прогнозируемом 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периоде всеми категориями хозяйств в 20</w:t>
      </w:r>
      <w:r w:rsidR="00D10211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D10211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прогнозными данными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будет произведено продукции сельского хозяйства в объеме </w:t>
      </w:r>
      <w:r w:rsidR="00D10211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11 516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1564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. рублей (</w:t>
      </w:r>
      <w:r w:rsidR="00D10211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108,9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к уро</w:t>
      </w:r>
      <w:r w:rsidR="005205F8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вню соответствующего период</w:t>
      </w:r>
      <w:r w:rsidR="00D10211"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>а 2023</w:t>
      </w:r>
      <w:r w:rsidRPr="00D10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сопоставимых ценах).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76A14" w:rsidRDefault="00F76A14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511EF" w:rsidRPr="00F711E3" w:rsidRDefault="00E13CAC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Транспорт и связь</w:t>
      </w:r>
    </w:p>
    <w:p w:rsidR="00A12B4D" w:rsidRPr="00F711E3" w:rsidRDefault="00A12B4D" w:rsidP="00E33990">
      <w:pPr>
        <w:pStyle w:val="a3"/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По итогам 20</w:t>
      </w:r>
      <w:r w:rsidR="00A81848">
        <w:rPr>
          <w:rFonts w:ascii="Times New Roman" w:hAnsi="Times New Roman" w:cs="Times New Roman"/>
          <w:sz w:val="26"/>
          <w:szCs w:val="26"/>
        </w:rPr>
        <w:t>23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наблюдалась </w:t>
      </w:r>
      <w:r w:rsidR="004053F2" w:rsidRPr="00F711E3">
        <w:rPr>
          <w:rFonts w:ascii="Times New Roman" w:hAnsi="Times New Roman" w:cs="Times New Roman"/>
          <w:sz w:val="26"/>
          <w:szCs w:val="26"/>
        </w:rPr>
        <w:t xml:space="preserve">следующая </w:t>
      </w:r>
      <w:r w:rsidRPr="00F711E3">
        <w:rPr>
          <w:rFonts w:ascii="Times New Roman" w:hAnsi="Times New Roman" w:cs="Times New Roman"/>
          <w:sz w:val="26"/>
          <w:szCs w:val="26"/>
        </w:rPr>
        <w:t>динамика показателей работы транспортной отрасли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E683A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1F76" w:rsidRPr="00F711E3">
        <w:rPr>
          <w:rFonts w:ascii="Times New Roman" w:hAnsi="Times New Roman" w:cs="Times New Roman"/>
          <w:sz w:val="26"/>
          <w:szCs w:val="26"/>
        </w:rPr>
        <w:t xml:space="preserve">Услуги по перевозке пассажиров оказывает на территории </w:t>
      </w:r>
      <w:r w:rsidR="006C1F76" w:rsidRPr="00F711E3">
        <w:rPr>
          <w:rFonts w:ascii="Times New Roman" w:hAnsi="Times New Roman" w:cs="Times New Roman"/>
          <w:sz w:val="26"/>
          <w:szCs w:val="26"/>
        </w:rPr>
        <w:lastRenderedPageBreak/>
        <w:t xml:space="preserve">района муниципальное унитарное предприятие Покровского района «Пассажирские автоперевозки». </w:t>
      </w:r>
      <w:r w:rsidRPr="00F711E3">
        <w:rPr>
          <w:rFonts w:ascii="Times New Roman" w:hAnsi="Times New Roman" w:cs="Times New Roman"/>
          <w:bCs/>
          <w:sz w:val="26"/>
          <w:szCs w:val="26"/>
        </w:rPr>
        <w:t>О</w:t>
      </w:r>
      <w:r w:rsidRPr="00F711E3">
        <w:rPr>
          <w:rFonts w:ascii="Times New Roman" w:hAnsi="Times New Roman" w:cs="Times New Roman"/>
          <w:sz w:val="26"/>
          <w:szCs w:val="26"/>
        </w:rPr>
        <w:t xml:space="preserve">бщий объем услуг </w:t>
      </w:r>
      <w:r w:rsidRPr="00F711E3">
        <w:rPr>
          <w:rFonts w:ascii="Times New Roman" w:hAnsi="Times New Roman" w:cs="Times New Roman"/>
          <w:color w:val="000000"/>
          <w:sz w:val="26"/>
          <w:szCs w:val="26"/>
        </w:rPr>
        <w:t xml:space="preserve">по перевозке пассажиров автотранспортным предприятием </w:t>
      </w:r>
      <w:r w:rsidRPr="00F711E3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A81848">
        <w:rPr>
          <w:rFonts w:ascii="Times New Roman" w:hAnsi="Times New Roman" w:cs="Times New Roman"/>
          <w:sz w:val="26"/>
          <w:szCs w:val="26"/>
        </w:rPr>
        <w:t>2023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A81848">
        <w:rPr>
          <w:rFonts w:ascii="Times New Roman" w:hAnsi="Times New Roman" w:cs="Times New Roman"/>
          <w:sz w:val="26"/>
          <w:szCs w:val="26"/>
        </w:rPr>
        <w:t>61,9</w:t>
      </w:r>
      <w:r w:rsidR="005E683A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 xml:space="preserve">млн. руб., или </w:t>
      </w:r>
      <w:r w:rsidR="00A81848">
        <w:rPr>
          <w:rFonts w:ascii="Times New Roman" w:hAnsi="Times New Roman" w:cs="Times New Roman"/>
          <w:sz w:val="26"/>
          <w:szCs w:val="26"/>
        </w:rPr>
        <w:t>118</w:t>
      </w:r>
      <w:r w:rsidR="003D54B0" w:rsidRPr="00F711E3">
        <w:rPr>
          <w:rFonts w:ascii="Times New Roman" w:hAnsi="Times New Roman" w:cs="Times New Roman"/>
          <w:sz w:val="26"/>
          <w:szCs w:val="26"/>
        </w:rPr>
        <w:t>%</w:t>
      </w:r>
      <w:r w:rsidRPr="00F711E3">
        <w:rPr>
          <w:rFonts w:ascii="Times New Roman" w:hAnsi="Times New Roman" w:cs="Times New Roman"/>
          <w:sz w:val="26"/>
          <w:szCs w:val="26"/>
        </w:rPr>
        <w:t xml:space="preserve"> к уровню 20</w:t>
      </w:r>
      <w:r w:rsidR="00A81848">
        <w:rPr>
          <w:rFonts w:ascii="Times New Roman" w:hAnsi="Times New Roman" w:cs="Times New Roman"/>
          <w:sz w:val="26"/>
          <w:szCs w:val="26"/>
        </w:rPr>
        <w:t>22</w:t>
      </w:r>
      <w:r w:rsidR="008157E3" w:rsidRPr="00F711E3">
        <w:rPr>
          <w:rFonts w:ascii="Times New Roman" w:hAnsi="Times New Roman" w:cs="Times New Roman"/>
          <w:sz w:val="26"/>
          <w:szCs w:val="26"/>
        </w:rPr>
        <w:t xml:space="preserve"> года,</w:t>
      </w:r>
      <w:r w:rsidR="00385003">
        <w:rPr>
          <w:rFonts w:ascii="Times New Roman" w:hAnsi="Times New Roman" w:cs="Times New Roman"/>
          <w:sz w:val="26"/>
          <w:szCs w:val="26"/>
        </w:rPr>
        <w:t xml:space="preserve"> пассажирооборот уменьшился</w:t>
      </w:r>
      <w:r w:rsidR="00245851">
        <w:rPr>
          <w:rFonts w:ascii="Times New Roman" w:hAnsi="Times New Roman" w:cs="Times New Roman"/>
          <w:sz w:val="26"/>
          <w:szCs w:val="26"/>
        </w:rPr>
        <w:t xml:space="preserve"> на 2</w:t>
      </w:r>
      <w:r w:rsidR="003D54B0" w:rsidRPr="00F711E3">
        <w:rPr>
          <w:rFonts w:ascii="Times New Roman" w:hAnsi="Times New Roman" w:cs="Times New Roman"/>
          <w:sz w:val="26"/>
          <w:szCs w:val="26"/>
        </w:rPr>
        <w:t>%.</w:t>
      </w:r>
      <w:r w:rsidR="004053F2" w:rsidRPr="00F711E3">
        <w:rPr>
          <w:rFonts w:ascii="Times New Roman" w:hAnsi="Times New Roman" w:cs="Times New Roman"/>
          <w:sz w:val="26"/>
          <w:szCs w:val="26"/>
        </w:rPr>
        <w:t xml:space="preserve"> Причиной этого является</w:t>
      </w:r>
      <w:r w:rsidR="008157E3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385003">
        <w:rPr>
          <w:rFonts w:ascii="Times New Roman" w:hAnsi="Times New Roman" w:cs="Times New Roman"/>
          <w:sz w:val="26"/>
          <w:szCs w:val="26"/>
        </w:rPr>
        <w:t>уменьшение численности постоянного населения.</w:t>
      </w:r>
      <w:r w:rsidR="00CA37CB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385003">
        <w:rPr>
          <w:rFonts w:ascii="Times New Roman" w:hAnsi="Times New Roman" w:cs="Times New Roman"/>
          <w:sz w:val="26"/>
          <w:szCs w:val="26"/>
        </w:rPr>
        <w:t>В прогнозируемом периоде на 2025-2027</w:t>
      </w:r>
      <w:r w:rsidR="008157E3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CA37CB" w:rsidRPr="00F711E3">
        <w:rPr>
          <w:rFonts w:ascii="Times New Roman" w:hAnsi="Times New Roman" w:cs="Times New Roman"/>
          <w:sz w:val="26"/>
          <w:szCs w:val="26"/>
        </w:rPr>
        <w:t>гг. планируется увеличение пассажирооборота за счет уменьшения спроса на оказание услуг легкового такси из-за повышения стоимости данного вида перевозок</w:t>
      </w:r>
      <w:r w:rsidR="0038530C" w:rsidRPr="00F711E3">
        <w:rPr>
          <w:rFonts w:ascii="Times New Roman" w:hAnsi="Times New Roman" w:cs="Times New Roman"/>
          <w:sz w:val="26"/>
          <w:szCs w:val="26"/>
        </w:rPr>
        <w:t xml:space="preserve"> и снятия ограничительных мер</w:t>
      </w:r>
      <w:r w:rsidR="00CA37CB" w:rsidRPr="00F711E3">
        <w:rPr>
          <w:rFonts w:ascii="Times New Roman" w:hAnsi="Times New Roman" w:cs="Times New Roman"/>
          <w:sz w:val="26"/>
          <w:szCs w:val="26"/>
        </w:rPr>
        <w:t>.</w:t>
      </w:r>
    </w:p>
    <w:p w:rsidR="00796A31" w:rsidRDefault="00796A3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Грузовые перевозки осуществляют индивидуальные предприниматели.</w:t>
      </w:r>
    </w:p>
    <w:p w:rsidR="008D2354" w:rsidRPr="00F711E3" w:rsidRDefault="008D2354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511EF" w:rsidRPr="00F711E3" w:rsidRDefault="0018349D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Жилищно-коммунальное хозяйство</w:t>
      </w:r>
    </w:p>
    <w:p w:rsidR="003D54B0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Жилищно-коммунальное хозяйство Покровского района представляет многоотраслевой производственно-технологический комплекс со следующими видами деятельности: жилищное хозяйство, </w:t>
      </w:r>
      <w:r w:rsidR="00793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водоснабжение и водоотведение,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электро- и газоснабжение. В связи с тем, что все многоквартирные дома и учреждения переведены на индивидуальное отопление, услуга по теплоснабжению </w:t>
      </w:r>
      <w:r w:rsidR="00365457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оказывается.</w:t>
      </w:r>
    </w:p>
    <w:p w:rsidR="003D54B0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 фонд Пок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ровского района составляет 375,8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кв. метров общей пло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щади жилых помещений, из них 0,43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="0038530C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кв.</w:t>
      </w:r>
      <w:r w:rsidR="0038530C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ветхий жилой фонд. 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Все многоквартирные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дома построены в период с 1957 по 1991 годы, 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износ их находится в пределах 64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% процентов.  Доля жилищного фонда, относящегося к кате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гории ветхого и аварийного - 3,5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процента. Муниципальное образование Покровский район участвует в реализации областной адресной программы «Капитальный ремонт общего имущества в многоквартирных домах на территории Орловской области». На территории муниципального образования расположены:</w:t>
      </w:r>
    </w:p>
    <w:p w:rsidR="003D54B0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- 44 многоквартирных дома;</w:t>
      </w:r>
    </w:p>
    <w:p w:rsidR="003D54B0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93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1360,3 км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электрических сетей;</w:t>
      </w:r>
    </w:p>
    <w:p w:rsidR="003D54B0" w:rsidRPr="00F711E3" w:rsidRDefault="00C848F5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- 252</w:t>
      </w:r>
      <w:r w:rsidR="003D54B0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40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</w:t>
      </w:r>
      <w:r w:rsidR="003D54B0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газопроводов;</w:t>
      </w:r>
    </w:p>
    <w:p w:rsidR="003D54B0" w:rsidRPr="00F711E3" w:rsidRDefault="00C848F5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-270</w:t>
      </w:r>
      <w:r w:rsidR="003D54B0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,8 км - водопроводов </w:t>
      </w:r>
    </w:p>
    <w:p w:rsidR="0047416E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Основной проблемой, существующей на данный момент, является большой процент износа коммунальных сетей, так износ водопроводных сетей составляет более 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77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%. Данная проблема приводит к большим потерям воды в сетях, а также к значительным финансовым затратам на ремонт и реконструкцию. </w:t>
      </w:r>
    </w:p>
    <w:p w:rsidR="003D54B0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Поставщиками коммунальных услуг на террито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рии муниципального образования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следующие организации:</w:t>
      </w:r>
    </w:p>
    <w:p w:rsidR="003D54B0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МРСК Центра в сфере электроснабжения;</w:t>
      </w:r>
    </w:p>
    <w:p w:rsidR="003D54B0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Газпромрегионгаз в сфере газоснабжения;</w:t>
      </w:r>
    </w:p>
    <w:p w:rsidR="003D54B0" w:rsidRPr="00F711E3" w:rsidRDefault="003D54B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МУП «Пассажирские автоперевозки» оказывает услуги в сфере водоснабжения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водоотведения, </w:t>
      </w:r>
      <w:r w:rsidR="002E7B3A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вывоза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ЖБО, осуществляет мероприятия по содержанию дорог. </w:t>
      </w:r>
    </w:p>
    <w:p w:rsidR="00F76A14" w:rsidRDefault="00F76A14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511EF" w:rsidRPr="00F711E3" w:rsidRDefault="00850A1F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Инвестиции</w:t>
      </w:r>
    </w:p>
    <w:p w:rsidR="006467A8" w:rsidRPr="00F711E3" w:rsidRDefault="006467A8" w:rsidP="00E33990">
      <w:pPr>
        <w:pStyle w:val="ConsPlusNormal"/>
        <w:spacing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F711E3">
        <w:rPr>
          <w:rFonts w:ascii="Times New Roman" w:hAnsi="Times New Roman"/>
          <w:sz w:val="26"/>
          <w:szCs w:val="26"/>
        </w:rPr>
        <w:t xml:space="preserve">Привлечение инвестиций остается главным условием обеспечения необходимых темпов экономического роста, решения стоящих перед МО </w:t>
      </w:r>
      <w:r w:rsidR="00B206EF" w:rsidRPr="00F711E3">
        <w:rPr>
          <w:rFonts w:ascii="Times New Roman" w:hAnsi="Times New Roman"/>
          <w:sz w:val="26"/>
          <w:szCs w:val="26"/>
        </w:rPr>
        <w:t xml:space="preserve">Покровский </w:t>
      </w:r>
      <w:r w:rsidR="00C52A44" w:rsidRPr="00F711E3">
        <w:rPr>
          <w:rFonts w:ascii="Times New Roman" w:hAnsi="Times New Roman"/>
          <w:sz w:val="26"/>
          <w:szCs w:val="26"/>
        </w:rPr>
        <w:t>район социальных</w:t>
      </w:r>
      <w:r w:rsidRPr="00F711E3">
        <w:rPr>
          <w:rFonts w:ascii="Times New Roman" w:hAnsi="Times New Roman"/>
          <w:sz w:val="26"/>
          <w:szCs w:val="26"/>
        </w:rPr>
        <w:t xml:space="preserve"> задач.</w:t>
      </w:r>
    </w:p>
    <w:p w:rsidR="006467A8" w:rsidRPr="00F711E3" w:rsidRDefault="00385003" w:rsidP="00E33990">
      <w:pPr>
        <w:pStyle w:val="ConsPlusNormal"/>
        <w:spacing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2023</w:t>
      </w:r>
      <w:r w:rsidR="006467A8" w:rsidRPr="00F711E3">
        <w:rPr>
          <w:rFonts w:ascii="Times New Roman" w:hAnsi="Times New Roman"/>
          <w:sz w:val="26"/>
          <w:szCs w:val="26"/>
        </w:rPr>
        <w:t xml:space="preserve"> года объем инвестиций в основной капитал </w:t>
      </w:r>
      <w:r w:rsidR="0056452F" w:rsidRPr="00F711E3">
        <w:rPr>
          <w:rFonts w:ascii="Times New Roman" w:hAnsi="Times New Roman"/>
          <w:sz w:val="26"/>
          <w:szCs w:val="26"/>
        </w:rPr>
        <w:t xml:space="preserve">по крупным и средним предприятиям составил </w:t>
      </w:r>
      <w:r>
        <w:rPr>
          <w:rFonts w:ascii="Times New Roman" w:hAnsi="Times New Roman"/>
          <w:sz w:val="26"/>
          <w:szCs w:val="26"/>
        </w:rPr>
        <w:t>623,7</w:t>
      </w:r>
      <w:r w:rsidR="00AB3E6F">
        <w:rPr>
          <w:rFonts w:ascii="Times New Roman" w:hAnsi="Times New Roman"/>
          <w:sz w:val="26"/>
          <w:szCs w:val="26"/>
        </w:rPr>
        <w:t xml:space="preserve"> </w:t>
      </w:r>
      <w:r w:rsidR="0056452F" w:rsidRPr="00F711E3">
        <w:rPr>
          <w:rFonts w:ascii="Times New Roman" w:hAnsi="Times New Roman"/>
          <w:sz w:val="26"/>
          <w:szCs w:val="26"/>
        </w:rPr>
        <w:t>млн. руб.</w:t>
      </w:r>
      <w:r w:rsidR="006467A8" w:rsidRPr="00F711E3">
        <w:rPr>
          <w:rFonts w:ascii="Times New Roman" w:hAnsi="Times New Roman"/>
          <w:sz w:val="26"/>
          <w:szCs w:val="26"/>
        </w:rPr>
        <w:t xml:space="preserve"> Основным источником финансирования инвестиций крупных и средних предприятий и организаций являлись </w:t>
      </w:r>
      <w:r w:rsidR="00A20476" w:rsidRPr="00F711E3">
        <w:rPr>
          <w:rFonts w:ascii="Times New Roman" w:hAnsi="Times New Roman"/>
          <w:sz w:val="26"/>
          <w:szCs w:val="26"/>
        </w:rPr>
        <w:t>привлеченные</w:t>
      </w:r>
      <w:r w:rsidR="00F71D81" w:rsidRPr="00F711E3">
        <w:rPr>
          <w:rFonts w:ascii="Times New Roman" w:hAnsi="Times New Roman"/>
          <w:sz w:val="26"/>
          <w:szCs w:val="26"/>
        </w:rPr>
        <w:t xml:space="preserve"> и собственные</w:t>
      </w:r>
      <w:r w:rsidR="0047416E" w:rsidRPr="00F711E3">
        <w:rPr>
          <w:rFonts w:ascii="Times New Roman" w:hAnsi="Times New Roman"/>
          <w:sz w:val="26"/>
          <w:szCs w:val="26"/>
        </w:rPr>
        <w:t xml:space="preserve"> </w:t>
      </w:r>
      <w:r w:rsidR="006467A8" w:rsidRPr="00F711E3">
        <w:rPr>
          <w:rFonts w:ascii="Times New Roman" w:hAnsi="Times New Roman"/>
          <w:sz w:val="26"/>
          <w:szCs w:val="26"/>
        </w:rPr>
        <w:t>средства</w:t>
      </w:r>
      <w:r w:rsidR="009228B4" w:rsidRPr="00F711E3">
        <w:rPr>
          <w:rFonts w:ascii="Times New Roman" w:hAnsi="Times New Roman"/>
          <w:sz w:val="26"/>
          <w:szCs w:val="26"/>
        </w:rPr>
        <w:t xml:space="preserve">, которые составили </w:t>
      </w:r>
      <w:r>
        <w:rPr>
          <w:rFonts w:ascii="Times New Roman" w:hAnsi="Times New Roman"/>
          <w:sz w:val="26"/>
          <w:szCs w:val="26"/>
        </w:rPr>
        <w:t>54,9</w:t>
      </w:r>
      <w:r w:rsidR="00AB3E6F">
        <w:rPr>
          <w:rFonts w:ascii="Times New Roman" w:hAnsi="Times New Roman"/>
          <w:sz w:val="26"/>
          <w:szCs w:val="26"/>
        </w:rPr>
        <w:t>%</w:t>
      </w:r>
      <w:r w:rsidR="00113297" w:rsidRPr="00F711E3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45</w:t>
      </w:r>
      <w:r w:rsidR="00A20476" w:rsidRPr="00F711E3">
        <w:rPr>
          <w:rFonts w:ascii="Times New Roman" w:hAnsi="Times New Roman"/>
          <w:sz w:val="26"/>
          <w:szCs w:val="26"/>
        </w:rPr>
        <w:t>%</w:t>
      </w:r>
      <w:r w:rsidR="00F71D81" w:rsidRPr="00F711E3">
        <w:rPr>
          <w:rFonts w:ascii="Times New Roman" w:hAnsi="Times New Roman"/>
          <w:sz w:val="26"/>
          <w:szCs w:val="26"/>
        </w:rPr>
        <w:t xml:space="preserve"> соответственно</w:t>
      </w:r>
      <w:r w:rsidR="00A20476" w:rsidRPr="00F711E3">
        <w:rPr>
          <w:rFonts w:ascii="Times New Roman" w:hAnsi="Times New Roman"/>
          <w:sz w:val="26"/>
          <w:szCs w:val="26"/>
        </w:rPr>
        <w:t>.</w:t>
      </w:r>
    </w:p>
    <w:p w:rsidR="00AB3E6F" w:rsidRDefault="00C6323C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По предварительной оценке, </w:t>
      </w:r>
      <w:r w:rsidR="006467A8" w:rsidRPr="00F711E3">
        <w:rPr>
          <w:rFonts w:ascii="Times New Roman" w:hAnsi="Times New Roman" w:cs="Times New Roman"/>
          <w:sz w:val="26"/>
          <w:szCs w:val="26"/>
        </w:rPr>
        <w:t>в 20</w:t>
      </w:r>
      <w:r w:rsidR="00385003">
        <w:rPr>
          <w:rFonts w:ascii="Times New Roman" w:hAnsi="Times New Roman" w:cs="Times New Roman"/>
          <w:sz w:val="26"/>
          <w:szCs w:val="26"/>
        </w:rPr>
        <w:t>24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 году объем инвестиций</w:t>
      </w:r>
      <w:r w:rsidRPr="00F711E3">
        <w:rPr>
          <w:rFonts w:ascii="Times New Roman" w:hAnsi="Times New Roman" w:cs="Times New Roman"/>
          <w:sz w:val="26"/>
          <w:szCs w:val="26"/>
        </w:rPr>
        <w:t xml:space="preserve"> в основной капитал </w:t>
      </w:r>
      <w:r w:rsidR="009228B4" w:rsidRPr="00F711E3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385003">
        <w:rPr>
          <w:rFonts w:ascii="Times New Roman" w:hAnsi="Times New Roman" w:cs="Times New Roman"/>
          <w:sz w:val="26"/>
          <w:szCs w:val="26"/>
        </w:rPr>
        <w:t>499,9</w:t>
      </w:r>
      <w:r w:rsidRPr="00F711E3">
        <w:rPr>
          <w:rFonts w:ascii="Times New Roman" w:hAnsi="Times New Roman" w:cs="Times New Roman"/>
          <w:sz w:val="26"/>
          <w:szCs w:val="26"/>
        </w:rPr>
        <w:t xml:space="preserve"> млн. руб. </w:t>
      </w:r>
    </w:p>
    <w:p w:rsidR="00DE4720" w:rsidRPr="00F711E3" w:rsidRDefault="00AF6E44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711E3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До 202</w:t>
      </w:r>
      <w:r w:rsidR="00385003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="00DE4720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 года ф</w:t>
      </w:r>
      <w:r w:rsidR="006467A8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инансирование инвестиционных вложений </w:t>
      </w:r>
      <w:r w:rsidR="00DE4720" w:rsidRPr="00F711E3">
        <w:rPr>
          <w:rFonts w:ascii="Times New Roman" w:hAnsi="Times New Roman" w:cs="Times New Roman"/>
          <w:bCs/>
          <w:iCs/>
          <w:sz w:val="26"/>
          <w:szCs w:val="26"/>
        </w:rPr>
        <w:t>на территории района будет осуществляться в рамках</w:t>
      </w:r>
      <w:r w:rsidR="006467A8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 реализуемых на территории МО </w:t>
      </w:r>
      <w:r w:rsidR="00DE4720" w:rsidRPr="00F711E3">
        <w:rPr>
          <w:rFonts w:ascii="Times New Roman" w:hAnsi="Times New Roman" w:cs="Times New Roman"/>
          <w:bCs/>
          <w:iCs/>
          <w:sz w:val="26"/>
          <w:szCs w:val="26"/>
        </w:rPr>
        <w:t>Покровский район</w:t>
      </w:r>
      <w:r w:rsidR="006467A8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 долгосрочных целевых программ</w:t>
      </w:r>
      <w:r w:rsidR="00DE4720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 и инвестиционных проектов.</w:t>
      </w:r>
    </w:p>
    <w:p w:rsidR="00F76A14" w:rsidRDefault="00F76A14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80997" w:rsidRDefault="00D80997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Строительство</w:t>
      </w:r>
    </w:p>
    <w:p w:rsidR="00385003" w:rsidRPr="00385003" w:rsidRDefault="00385003" w:rsidP="003850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0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2023 году на сумму 39 млн. рублей выполнены работы </w:t>
      </w:r>
      <w:r w:rsidRPr="003850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Pr="00385003">
        <w:rPr>
          <w:rFonts w:ascii="Times New Roman" w:eastAsia="Times New Roman" w:hAnsi="Times New Roman" w:cs="Times New Roman"/>
          <w:sz w:val="26"/>
          <w:szCs w:val="26"/>
        </w:rPr>
        <w:t>устройству</w:t>
      </w:r>
      <w:r w:rsidRPr="00385003">
        <w:rPr>
          <w:rFonts w:ascii="Times New Roman" w:eastAsia="Times New Roman" w:hAnsi="Times New Roman" w:cs="Times New Roman"/>
          <w:sz w:val="26"/>
          <w:szCs w:val="26"/>
        </w:rPr>
        <w:t xml:space="preserve"> сетей наружного освещения, благоустройству водозаборных сооружений и строительству первой части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проекте малоэтажной застройки «Эдельвейс»</w:t>
      </w:r>
      <w:r w:rsidRPr="003850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5003" w:rsidRPr="00385003" w:rsidRDefault="00385003" w:rsidP="0038500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85003">
        <w:rPr>
          <w:rFonts w:ascii="Times New Roman" w:eastAsia="Times New Roman" w:hAnsi="Times New Roman" w:cs="Times New Roman"/>
          <w:sz w:val="26"/>
          <w:szCs w:val="26"/>
        </w:rPr>
        <w:t xml:space="preserve">В конце 2023 года проведены конкурсные процедуры и заключен муниципальный контракт на выполнение работ в 2024 году по </w:t>
      </w:r>
      <w:r w:rsidR="00AD5D1C" w:rsidRPr="00385003">
        <w:rPr>
          <w:rFonts w:ascii="Times New Roman" w:eastAsia="Times New Roman" w:hAnsi="Times New Roman" w:cs="Times New Roman"/>
          <w:sz w:val="26"/>
          <w:szCs w:val="26"/>
        </w:rPr>
        <w:t>благоустройству дворовой</w:t>
      </w:r>
      <w:r w:rsidRPr="00385003">
        <w:rPr>
          <w:rFonts w:ascii="Times New Roman" w:eastAsia="Times New Roman" w:hAnsi="Times New Roman" w:cs="Times New Roman"/>
          <w:sz w:val="26"/>
          <w:szCs w:val="26"/>
        </w:rPr>
        <w:t xml:space="preserve"> территории по ул. 50 лет Октября д. 2, </w:t>
      </w:r>
      <w:r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385003">
        <w:rPr>
          <w:rFonts w:ascii="Times New Roman" w:eastAsia="Times New Roman" w:hAnsi="Times New Roman" w:cs="Times New Roman"/>
          <w:sz w:val="26"/>
          <w:szCs w:val="26"/>
        </w:rPr>
        <w:t xml:space="preserve"> проводятся конкурсные процедуры на благоустройство общественной территории «Автовокзальная площадь».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Данная общественная территория была определена посредством онлайн-голосования жителями района</w:t>
      </w:r>
      <w:r w:rsidR="00AD5D1C">
        <w:rPr>
          <w:rFonts w:ascii="Times New Roman" w:eastAsia="Times New Roman" w:hAnsi="Times New Roman" w:cs="Times New Roman"/>
          <w:sz w:val="26"/>
          <w:szCs w:val="26"/>
        </w:rPr>
        <w:t xml:space="preserve"> и будет благоустроена в 2024 году.</w:t>
      </w:r>
      <w:r w:rsidRPr="00385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5003" w:rsidRDefault="00385003" w:rsidP="003850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003">
        <w:rPr>
          <w:rFonts w:ascii="Times New Roman" w:eastAsia="Times New Roman" w:hAnsi="Times New Roman" w:cs="Times New Roman"/>
          <w:sz w:val="26"/>
          <w:szCs w:val="26"/>
        </w:rPr>
        <w:t>В конце 2023 года на границе Покровского района была установлена новая въездная стела, данная фигура достойно представляет Покровский район его гостям.</w:t>
      </w:r>
    </w:p>
    <w:p w:rsidR="00AD5D1C" w:rsidRPr="00AD5D1C" w:rsidRDefault="00AD5D1C" w:rsidP="00AD5D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5D1C">
        <w:rPr>
          <w:rFonts w:ascii="Times New Roman" w:eastAsia="Times New Roman" w:hAnsi="Times New Roman" w:cs="Times New Roman"/>
          <w:sz w:val="26"/>
          <w:szCs w:val="26"/>
        </w:rPr>
        <w:t>Благодаря реализации программы капитального ремонта крыш многоквартирных домов в Орловской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D5D1C">
        <w:rPr>
          <w:rFonts w:ascii="Times New Roman" w:eastAsia="Times New Roman" w:hAnsi="Times New Roman" w:cs="Times New Roman"/>
          <w:sz w:val="26"/>
          <w:szCs w:val="26"/>
        </w:rPr>
        <w:t>при сотрудничестве с департаментом ЖКХ и фондом капитального ремонта, нам ежегодно удается выполнять работы по капитальному ремонту крыш многоквартирных домов, в первую очередь, где имеется муниципальное жилье. В 2023 году отремонтирована кровля на 2-х домах.</w:t>
      </w:r>
    </w:p>
    <w:p w:rsidR="00AD5D1C" w:rsidRPr="00AD5D1C" w:rsidRDefault="00AD5D1C" w:rsidP="00AD5D1C">
      <w:pPr>
        <w:spacing w:after="0"/>
        <w:ind w:firstLine="709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en-US"/>
        </w:rPr>
      </w:pPr>
      <w:r w:rsidRPr="00AD5D1C">
        <w:rPr>
          <w:rFonts w:ascii="Times New Roman" w:eastAsia="Times New Roman" w:hAnsi="Times New Roman" w:cs="Calibri"/>
          <w:sz w:val="26"/>
          <w:szCs w:val="26"/>
        </w:rPr>
        <w:t xml:space="preserve">Покровский район принимает активное участие в проекте «Народный бюджет». В 2023году, в рамках данного проекта </w:t>
      </w:r>
      <w:r w:rsidRPr="00AD5D1C">
        <w:rPr>
          <w:rFonts w:ascii="Times New Roman" w:eastAsia="Calibri" w:hAnsi="Times New Roman" w:cs="Calibri"/>
          <w:color w:val="000000"/>
          <w:sz w:val="26"/>
          <w:szCs w:val="26"/>
          <w:lang w:eastAsia="en-US"/>
        </w:rPr>
        <w:t xml:space="preserve">благоустроен </w:t>
      </w:r>
      <w:r w:rsidRPr="00AD5D1C">
        <w:rPr>
          <w:rFonts w:ascii="Times New Roman" w:eastAsia="Calibri" w:hAnsi="Times New Roman" w:cs="Calibri"/>
          <w:sz w:val="26"/>
          <w:szCs w:val="26"/>
          <w:lang w:eastAsia="en-US"/>
        </w:rPr>
        <w:t>сквер им. С.Н. Оловенникова в пгт. Покровское</w:t>
      </w:r>
      <w:r w:rsidRPr="00AD5D1C">
        <w:rPr>
          <w:rFonts w:ascii="Times New Roman" w:eastAsia="Calibri" w:hAnsi="Times New Roman" w:cs="Calibri"/>
          <w:color w:val="000000"/>
          <w:sz w:val="26"/>
          <w:szCs w:val="26"/>
          <w:lang w:eastAsia="en-US"/>
        </w:rPr>
        <w:t xml:space="preserve">. </w:t>
      </w:r>
      <w:r w:rsidRPr="00AD5D1C">
        <w:rPr>
          <w:rFonts w:ascii="Times New Roman" w:eastAsia="Calibri" w:hAnsi="Times New Roman" w:cs="Calibri"/>
          <w:sz w:val="26"/>
          <w:szCs w:val="26"/>
          <w:lang w:eastAsia="en-US"/>
        </w:rPr>
        <w:t>За счет средств районного бюджета сквер дополнен малыми архитектурными формами, произведена декоративная роспись котельной.</w:t>
      </w:r>
    </w:p>
    <w:p w:rsidR="00AD5D1C" w:rsidRPr="00385003" w:rsidRDefault="00AD5D1C" w:rsidP="003850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2024 году работа в данном направлении продолджается.</w:t>
      </w:r>
    </w:p>
    <w:p w:rsidR="00850BFF" w:rsidRPr="00F711E3" w:rsidRDefault="00850BFF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80997" w:rsidRPr="00F711E3" w:rsidRDefault="00D80997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Потребительский рынок</w:t>
      </w:r>
    </w:p>
    <w:p w:rsidR="006467A8" w:rsidRPr="00F711E3" w:rsidRDefault="006467A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В среднесрочной перспективе на динамику розничного товарооборота существенное влияние будут оказывать рост реальных денежных доходов населения, расширение сети торговых предприятий, насыщение рынка товарами, а также тенденция ослабления инфляционного давления потребительских цен.  По оценке к концу 20</w:t>
      </w:r>
      <w:r w:rsidR="00AD5D1C">
        <w:rPr>
          <w:rFonts w:ascii="Times New Roman" w:hAnsi="Times New Roman" w:cs="Times New Roman"/>
          <w:sz w:val="26"/>
          <w:szCs w:val="26"/>
        </w:rPr>
        <w:t>24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оборот розничной торговли составит </w:t>
      </w:r>
      <w:r w:rsidR="00AD5D1C">
        <w:rPr>
          <w:rFonts w:ascii="Times New Roman" w:hAnsi="Times New Roman" w:cs="Times New Roman"/>
          <w:sz w:val="26"/>
          <w:szCs w:val="26"/>
        </w:rPr>
        <w:t>931,5</w:t>
      </w:r>
      <w:r w:rsidRPr="00F711E3">
        <w:rPr>
          <w:rFonts w:ascii="Times New Roman" w:hAnsi="Times New Roman" w:cs="Times New Roman"/>
          <w:sz w:val="26"/>
          <w:szCs w:val="26"/>
        </w:rPr>
        <w:t xml:space="preserve"> млн. рублей и увеличится в дейс</w:t>
      </w:r>
      <w:r w:rsidR="00C9605C" w:rsidRPr="00F711E3">
        <w:rPr>
          <w:rFonts w:ascii="Times New Roman" w:hAnsi="Times New Roman" w:cs="Times New Roman"/>
          <w:sz w:val="26"/>
          <w:szCs w:val="26"/>
        </w:rPr>
        <w:t>т</w:t>
      </w:r>
      <w:r w:rsidR="00AD5D1C">
        <w:rPr>
          <w:rFonts w:ascii="Times New Roman" w:hAnsi="Times New Roman" w:cs="Times New Roman"/>
          <w:sz w:val="26"/>
          <w:szCs w:val="26"/>
        </w:rPr>
        <w:t>вующих ценах по сравнению с 2023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850BFF">
        <w:rPr>
          <w:rFonts w:ascii="Times New Roman" w:hAnsi="Times New Roman" w:cs="Times New Roman"/>
          <w:sz w:val="26"/>
          <w:szCs w:val="26"/>
        </w:rPr>
        <w:t>15</w:t>
      </w:r>
      <w:r w:rsidRPr="00F711E3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850BFF" w:rsidRDefault="006467A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В прогнозный период розничный товарооборот будет демонстрировать позитивную динамику, рост объемов в действующих ценах сохранится в пределах </w:t>
      </w:r>
      <w:r w:rsidR="00AD5D1C">
        <w:rPr>
          <w:rFonts w:ascii="Times New Roman" w:hAnsi="Times New Roman" w:cs="Times New Roman"/>
          <w:sz w:val="26"/>
          <w:szCs w:val="26"/>
        </w:rPr>
        <w:t>7</w:t>
      </w:r>
      <w:r w:rsidR="00D90AA5" w:rsidRPr="00F711E3">
        <w:rPr>
          <w:rFonts w:ascii="Times New Roman" w:hAnsi="Times New Roman" w:cs="Times New Roman"/>
          <w:sz w:val="26"/>
          <w:szCs w:val="26"/>
        </w:rPr>
        <w:t xml:space="preserve">% по каждому году. </w:t>
      </w:r>
    </w:p>
    <w:p w:rsidR="006467A8" w:rsidRPr="00F711E3" w:rsidRDefault="006467A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Сохранится тенденция формирования оборота розничной торговли за счет продажи товаров в стационарной торговой сети. Значительная доля пищевых продуктов в общем обороте оказывает положительное влияние на ценовую конъюнктуру на продовольственн</w:t>
      </w:r>
      <w:r w:rsidR="00072361" w:rsidRPr="00F711E3">
        <w:rPr>
          <w:rFonts w:ascii="Times New Roman" w:hAnsi="Times New Roman" w:cs="Times New Roman"/>
          <w:sz w:val="26"/>
          <w:szCs w:val="26"/>
        </w:rPr>
        <w:t>ом рынке</w:t>
      </w:r>
      <w:r w:rsidRPr="00F711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67A8" w:rsidRPr="00F711E3" w:rsidRDefault="00FB505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F748A3" w:rsidRPr="00F711E3">
        <w:rPr>
          <w:rFonts w:ascii="Times New Roman" w:hAnsi="Times New Roman" w:cs="Times New Roman"/>
          <w:sz w:val="26"/>
          <w:szCs w:val="26"/>
        </w:rPr>
        <w:t xml:space="preserve"> году прогнозируется увеличение</w:t>
      </w:r>
      <w:r w:rsidR="00446563" w:rsidRPr="00F711E3">
        <w:rPr>
          <w:rFonts w:ascii="Times New Roman" w:hAnsi="Times New Roman" w:cs="Times New Roman"/>
          <w:sz w:val="26"/>
          <w:szCs w:val="26"/>
        </w:rPr>
        <w:t xml:space="preserve"> объема плат</w:t>
      </w:r>
      <w:r w:rsidR="00F748A3" w:rsidRPr="00F711E3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ых услуг, который составит 138,2</w:t>
      </w:r>
      <w:r w:rsidR="00F748A3" w:rsidRPr="00F711E3">
        <w:rPr>
          <w:rFonts w:ascii="Times New Roman" w:hAnsi="Times New Roman" w:cs="Times New Roman"/>
          <w:sz w:val="26"/>
          <w:szCs w:val="26"/>
        </w:rPr>
        <w:t xml:space="preserve"> млн. руб. или </w:t>
      </w:r>
      <w:r>
        <w:rPr>
          <w:rFonts w:ascii="Times New Roman" w:hAnsi="Times New Roman" w:cs="Times New Roman"/>
          <w:sz w:val="26"/>
          <w:szCs w:val="26"/>
        </w:rPr>
        <w:t>107% к уровню 2023</w:t>
      </w:r>
      <w:r w:rsidR="00446563" w:rsidRPr="00F711E3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 На </w:t>
      </w:r>
      <w:r w:rsidR="002674CF" w:rsidRPr="00F711E3">
        <w:rPr>
          <w:rFonts w:ascii="Times New Roman" w:hAnsi="Times New Roman" w:cs="Times New Roman"/>
          <w:sz w:val="26"/>
          <w:szCs w:val="26"/>
        </w:rPr>
        <w:t>развитие рынка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 платных услуг будут влиять факторы как рыночного, так и нерыночного характера. К тенденциям рыночного характера относится увеличение количества видов платных услуг образовательных, медицинских услуг населению, услуг в области культуры, а также развитие малого и индивидуального предпринимательства. Факторами нерыночного характера являются механизмы регулирования цен и тарифов на услуги естественных монополий и отдельных отраслей, включая услуги ЖКХ.</w:t>
      </w:r>
    </w:p>
    <w:p w:rsidR="006467A8" w:rsidRPr="00F711E3" w:rsidRDefault="006467A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lastRenderedPageBreak/>
        <w:t xml:space="preserve">Особую роль в развитии потребительского рынка </w:t>
      </w:r>
      <w:r w:rsidR="00072361" w:rsidRPr="00F711E3">
        <w:rPr>
          <w:rFonts w:ascii="Times New Roman" w:hAnsi="Times New Roman" w:cs="Times New Roman"/>
          <w:sz w:val="26"/>
          <w:szCs w:val="26"/>
        </w:rPr>
        <w:t>Покровского района</w:t>
      </w:r>
      <w:r w:rsidRPr="00F711E3">
        <w:rPr>
          <w:rFonts w:ascii="Times New Roman" w:hAnsi="Times New Roman" w:cs="Times New Roman"/>
          <w:sz w:val="26"/>
          <w:szCs w:val="26"/>
        </w:rPr>
        <w:t xml:space="preserve"> играет малое и среднее предпринимательство. Малый бизнес обеспечивает необходимую гибкость и адаптивность экономики, что имеет важное значение для ее развития. </w:t>
      </w:r>
    </w:p>
    <w:p w:rsidR="00F76A14" w:rsidRDefault="00F76A14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511EF" w:rsidRPr="00F711E3" w:rsidRDefault="00EF2BC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Уровень жизни населения</w:t>
      </w:r>
    </w:p>
    <w:p w:rsidR="005640D2" w:rsidRPr="00F711E3" w:rsidRDefault="00EF2BC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Стабильная работа основных отраслей экономики создает устойчивую тенденцию к повышению оплаты </w:t>
      </w:r>
      <w:r w:rsidR="00FB5051">
        <w:rPr>
          <w:rFonts w:ascii="Times New Roman" w:hAnsi="Times New Roman" w:cs="Times New Roman"/>
          <w:sz w:val="26"/>
          <w:szCs w:val="26"/>
        </w:rPr>
        <w:t>труда. По итогам 2023</w:t>
      </w:r>
      <w:r w:rsidR="00EA4D1A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FB5051">
        <w:rPr>
          <w:rFonts w:ascii="Times New Roman" w:hAnsi="Times New Roman" w:cs="Times New Roman"/>
          <w:sz w:val="26"/>
          <w:szCs w:val="26"/>
        </w:rPr>
        <w:t>года</w:t>
      </w:r>
      <w:r w:rsidR="00EA4D1A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5640D2" w:rsidRPr="00F711E3">
        <w:rPr>
          <w:rFonts w:ascii="Times New Roman" w:hAnsi="Times New Roman" w:cs="Times New Roman"/>
          <w:sz w:val="26"/>
          <w:szCs w:val="26"/>
        </w:rPr>
        <w:t xml:space="preserve">в Покровском районе </w:t>
      </w:r>
      <w:r w:rsidRPr="00F711E3">
        <w:rPr>
          <w:rFonts w:ascii="Times New Roman" w:hAnsi="Times New Roman" w:cs="Times New Roman"/>
          <w:sz w:val="26"/>
          <w:szCs w:val="26"/>
        </w:rPr>
        <w:t>с</w:t>
      </w:r>
      <w:r w:rsidRPr="00F711E3">
        <w:rPr>
          <w:rFonts w:ascii="Times New Roman" w:hAnsi="Times New Roman" w:cs="Times New Roman"/>
          <w:bCs/>
          <w:sz w:val="26"/>
          <w:szCs w:val="26"/>
        </w:rPr>
        <w:t xml:space="preserve">реднемесячная </w:t>
      </w:r>
      <w:r w:rsidRPr="00F711E3">
        <w:rPr>
          <w:rFonts w:ascii="Times New Roman" w:hAnsi="Times New Roman" w:cs="Times New Roman"/>
          <w:iCs/>
          <w:sz w:val="26"/>
          <w:szCs w:val="26"/>
        </w:rPr>
        <w:t>заработная</w:t>
      </w:r>
      <w:r w:rsidR="00EA4D1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>плата</w:t>
      </w:r>
      <w:r w:rsidR="00EA4D1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 xml:space="preserve">одного работника </w:t>
      </w:r>
      <w:r w:rsidRPr="00F711E3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FB5051">
        <w:rPr>
          <w:rFonts w:ascii="Times New Roman" w:hAnsi="Times New Roman" w:cs="Times New Roman"/>
          <w:sz w:val="26"/>
          <w:szCs w:val="26"/>
        </w:rPr>
        <w:t>47 601</w:t>
      </w:r>
      <w:r w:rsidR="00356147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>рубл</w:t>
      </w:r>
      <w:r w:rsidR="00FB5051">
        <w:rPr>
          <w:rFonts w:ascii="Times New Roman" w:hAnsi="Times New Roman" w:cs="Times New Roman"/>
          <w:sz w:val="26"/>
          <w:szCs w:val="26"/>
        </w:rPr>
        <w:t>ь</w:t>
      </w:r>
      <w:r w:rsidR="00A04AED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 xml:space="preserve">или </w:t>
      </w:r>
      <w:r w:rsidR="00FB5051">
        <w:rPr>
          <w:rFonts w:ascii="Times New Roman" w:hAnsi="Times New Roman" w:cs="Times New Roman"/>
          <w:sz w:val="26"/>
          <w:szCs w:val="26"/>
        </w:rPr>
        <w:t>увеличение на 26% к уровню 2022 года.</w:t>
      </w:r>
      <w:r w:rsidR="008D285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45EEB" w:rsidRPr="00F711E3">
        <w:rPr>
          <w:rFonts w:ascii="Times New Roman" w:hAnsi="Times New Roman" w:cs="Times New Roman"/>
          <w:iCs/>
          <w:sz w:val="26"/>
          <w:szCs w:val="26"/>
        </w:rPr>
        <w:t xml:space="preserve">По предварительной оценке, </w:t>
      </w:r>
      <w:r w:rsidR="00FB5051">
        <w:rPr>
          <w:rFonts w:ascii="Times New Roman" w:hAnsi="Times New Roman" w:cs="Times New Roman"/>
          <w:iCs/>
          <w:sz w:val="26"/>
          <w:szCs w:val="26"/>
        </w:rPr>
        <w:t xml:space="preserve">по итогам </w:t>
      </w:r>
      <w:r w:rsidRPr="00F711E3">
        <w:rPr>
          <w:rFonts w:ascii="Times New Roman" w:hAnsi="Times New Roman" w:cs="Times New Roman"/>
          <w:iCs/>
          <w:sz w:val="26"/>
          <w:szCs w:val="26"/>
        </w:rPr>
        <w:t>20</w:t>
      </w:r>
      <w:r w:rsidR="00FB5051">
        <w:rPr>
          <w:rFonts w:ascii="Times New Roman" w:hAnsi="Times New Roman" w:cs="Times New Roman"/>
          <w:iCs/>
          <w:sz w:val="26"/>
          <w:szCs w:val="26"/>
        </w:rPr>
        <w:t>24</w:t>
      </w:r>
      <w:r w:rsidRPr="00F711E3">
        <w:rPr>
          <w:rFonts w:ascii="Times New Roman" w:hAnsi="Times New Roman" w:cs="Times New Roman"/>
          <w:iCs/>
          <w:sz w:val="26"/>
          <w:szCs w:val="26"/>
        </w:rPr>
        <w:t xml:space="preserve"> года среднемесячная начисленная заработная</w:t>
      </w:r>
      <w:r w:rsidR="00EA4D1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>плата</w:t>
      </w:r>
      <w:r w:rsidR="00EA4D1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 xml:space="preserve">одного работника составит </w:t>
      </w:r>
      <w:r w:rsidR="00FB5051">
        <w:rPr>
          <w:rFonts w:ascii="Times New Roman" w:hAnsi="Times New Roman" w:cs="Times New Roman"/>
          <w:iCs/>
          <w:sz w:val="26"/>
          <w:szCs w:val="26"/>
        </w:rPr>
        <w:t>51 664</w:t>
      </w:r>
      <w:r w:rsidR="00A04AED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 xml:space="preserve">руб. или </w:t>
      </w:r>
      <w:r w:rsidR="00FB5051">
        <w:rPr>
          <w:rFonts w:ascii="Times New Roman" w:hAnsi="Times New Roman" w:cs="Times New Roman"/>
          <w:iCs/>
          <w:sz w:val="26"/>
          <w:szCs w:val="26"/>
        </w:rPr>
        <w:t>увеличение на 5</w:t>
      </w:r>
      <w:r w:rsidRPr="00F711E3">
        <w:rPr>
          <w:rFonts w:ascii="Times New Roman" w:hAnsi="Times New Roman" w:cs="Times New Roman"/>
          <w:iCs/>
          <w:sz w:val="26"/>
          <w:szCs w:val="26"/>
        </w:rPr>
        <w:t>% к</w:t>
      </w:r>
      <w:r w:rsidR="00FB5051">
        <w:rPr>
          <w:rFonts w:ascii="Times New Roman" w:hAnsi="Times New Roman" w:cs="Times New Roman"/>
          <w:iCs/>
          <w:sz w:val="26"/>
          <w:szCs w:val="26"/>
        </w:rPr>
        <w:t xml:space="preserve"> уровню предыдущего года</w:t>
      </w:r>
      <w:r w:rsidR="005640D2" w:rsidRPr="00F711E3">
        <w:rPr>
          <w:rFonts w:ascii="Times New Roman" w:hAnsi="Times New Roman" w:cs="Times New Roman"/>
          <w:iCs/>
          <w:sz w:val="26"/>
          <w:szCs w:val="26"/>
        </w:rPr>
        <w:t>.</w:t>
      </w:r>
    </w:p>
    <w:p w:rsidR="005640D2" w:rsidRPr="00F711E3" w:rsidRDefault="00EF2BC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В прогнозируемом периоде сохранится положительная динамика ро</w:t>
      </w:r>
      <w:r w:rsidR="00FB5051">
        <w:rPr>
          <w:rFonts w:ascii="Times New Roman" w:hAnsi="Times New Roman" w:cs="Times New Roman"/>
          <w:sz w:val="26"/>
          <w:szCs w:val="26"/>
        </w:rPr>
        <w:t xml:space="preserve">ста денежных доходов населения, </w:t>
      </w:r>
      <w:r w:rsidR="00FB5051">
        <w:rPr>
          <w:rFonts w:ascii="Times New Roman" w:hAnsi="Times New Roman" w:cs="Times New Roman"/>
          <w:spacing w:val="-5"/>
          <w:sz w:val="26"/>
          <w:szCs w:val="26"/>
        </w:rPr>
        <w:t>и как ожидается к</w:t>
      </w:r>
      <w:r w:rsidR="008A449C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202</w:t>
      </w:r>
      <w:r w:rsidR="00FB5051">
        <w:rPr>
          <w:rFonts w:ascii="Times New Roman" w:hAnsi="Times New Roman" w:cs="Times New Roman"/>
          <w:spacing w:val="-5"/>
          <w:sz w:val="26"/>
          <w:szCs w:val="26"/>
        </w:rPr>
        <w:t>7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году достигнет</w:t>
      </w:r>
      <w:r w:rsidR="008A449C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B5051">
        <w:rPr>
          <w:rFonts w:ascii="Times New Roman" w:hAnsi="Times New Roman" w:cs="Times New Roman"/>
          <w:spacing w:val="-5"/>
          <w:sz w:val="26"/>
          <w:szCs w:val="26"/>
        </w:rPr>
        <w:t>62 542</w:t>
      </w:r>
      <w:r w:rsidR="00F011FD">
        <w:rPr>
          <w:rFonts w:ascii="Times New Roman" w:hAnsi="Times New Roman" w:cs="Times New Roman"/>
          <w:spacing w:val="-5"/>
          <w:sz w:val="26"/>
          <w:szCs w:val="26"/>
        </w:rPr>
        <w:t xml:space="preserve"> рублей, что по отношению к </w:t>
      </w:r>
      <w:r w:rsidR="002B05A0">
        <w:rPr>
          <w:rFonts w:ascii="Times New Roman" w:hAnsi="Times New Roman" w:cs="Times New Roman"/>
          <w:spacing w:val="-5"/>
          <w:sz w:val="26"/>
          <w:szCs w:val="26"/>
        </w:rPr>
        <w:t xml:space="preserve">отчетному году составит увеличение на 31,4%. </w:t>
      </w:r>
    </w:p>
    <w:p w:rsidR="00EF2BC1" w:rsidRPr="00F711E3" w:rsidRDefault="00EF2BC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Фонд начисленной заработной платы работников предприятий МО </w:t>
      </w:r>
      <w:r w:rsidR="00546D21" w:rsidRPr="00F711E3">
        <w:rPr>
          <w:rFonts w:ascii="Times New Roman" w:hAnsi="Times New Roman" w:cs="Times New Roman"/>
          <w:spacing w:val="-5"/>
          <w:sz w:val="26"/>
          <w:szCs w:val="26"/>
        </w:rPr>
        <w:t>Покровский район</w:t>
      </w:r>
      <w:r w:rsidRPr="00F711E3">
        <w:rPr>
          <w:rFonts w:ascii="Times New Roman" w:hAnsi="Times New Roman" w:cs="Times New Roman"/>
          <w:sz w:val="26"/>
          <w:szCs w:val="26"/>
        </w:rPr>
        <w:t xml:space="preserve"> в 20</w:t>
      </w:r>
      <w:r w:rsidR="002B05A0">
        <w:rPr>
          <w:rFonts w:ascii="Times New Roman" w:hAnsi="Times New Roman" w:cs="Times New Roman"/>
          <w:sz w:val="26"/>
          <w:szCs w:val="26"/>
        </w:rPr>
        <w:t>24</w:t>
      </w:r>
      <w:r w:rsidR="001D0F5D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 xml:space="preserve">году </w:t>
      </w:r>
      <w:r w:rsidR="00123B47" w:rsidRPr="00F711E3">
        <w:rPr>
          <w:rFonts w:ascii="Times New Roman" w:hAnsi="Times New Roman" w:cs="Times New Roman"/>
          <w:sz w:val="26"/>
          <w:szCs w:val="26"/>
        </w:rPr>
        <w:t xml:space="preserve">увеличится на </w:t>
      </w:r>
      <w:r w:rsidR="002B05A0">
        <w:rPr>
          <w:rFonts w:ascii="Times New Roman" w:hAnsi="Times New Roman" w:cs="Times New Roman"/>
          <w:sz w:val="26"/>
          <w:szCs w:val="26"/>
        </w:rPr>
        <w:t>6</w:t>
      </w:r>
      <w:r w:rsidR="00123B47" w:rsidRPr="00F711E3">
        <w:rPr>
          <w:rFonts w:ascii="Times New Roman" w:hAnsi="Times New Roman" w:cs="Times New Roman"/>
          <w:sz w:val="26"/>
          <w:szCs w:val="26"/>
        </w:rPr>
        <w:t>%</w:t>
      </w:r>
      <w:r w:rsidR="002B05A0">
        <w:rPr>
          <w:rFonts w:ascii="Times New Roman" w:hAnsi="Times New Roman" w:cs="Times New Roman"/>
          <w:sz w:val="26"/>
          <w:szCs w:val="26"/>
        </w:rPr>
        <w:t>. В соответствии с прогнозом до 2027 года фонд заработной платы работников Покровского района составит 1 666,1 млн. руб. или увеличение на 26% в сравнении с отчетным годом</w:t>
      </w:r>
      <w:r w:rsidRPr="00F711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1361" w:rsidRPr="00F711E3" w:rsidRDefault="00EF2BC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В прогнозируемом периоде по-прежнему будет уделяться внимание повышению доходов работников бюджетной сферы. В рамках реализации поручений</w:t>
      </w:r>
      <w:r w:rsidR="00D11361" w:rsidRPr="00F711E3">
        <w:rPr>
          <w:rFonts w:ascii="Times New Roman" w:hAnsi="Times New Roman" w:cs="Times New Roman"/>
          <w:sz w:val="26"/>
          <w:szCs w:val="26"/>
        </w:rPr>
        <w:t xml:space="preserve"> Президента РФ </w:t>
      </w:r>
      <w:r w:rsidRPr="00F711E3">
        <w:rPr>
          <w:rFonts w:ascii="Times New Roman" w:hAnsi="Times New Roman" w:cs="Times New Roman"/>
          <w:sz w:val="26"/>
          <w:szCs w:val="26"/>
        </w:rPr>
        <w:t>проводится совершенствование системы оплаты труда педагогических работников в целях поэтапного повышения среднемесячной заработной платы учителей</w:t>
      </w:r>
      <w:r w:rsidR="00D11361" w:rsidRPr="00F711E3">
        <w:rPr>
          <w:rFonts w:ascii="Times New Roman" w:hAnsi="Times New Roman" w:cs="Times New Roman"/>
          <w:sz w:val="26"/>
          <w:szCs w:val="26"/>
        </w:rPr>
        <w:t>, работников социальной сферы и здравоохранения.</w:t>
      </w:r>
    </w:p>
    <w:p w:rsidR="00EF2BC1" w:rsidRDefault="00EF2BC1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Денежные доходы населения растут не только за </w:t>
      </w:r>
      <w:r w:rsidR="00AC24F7" w:rsidRPr="00F711E3">
        <w:rPr>
          <w:rFonts w:ascii="Times New Roman" w:hAnsi="Times New Roman" w:cs="Times New Roman"/>
          <w:sz w:val="26"/>
          <w:szCs w:val="26"/>
        </w:rPr>
        <w:t>счет оплаты</w:t>
      </w:r>
      <w:r w:rsidRPr="00F711E3">
        <w:rPr>
          <w:rFonts w:ascii="Times New Roman" w:hAnsi="Times New Roman" w:cs="Times New Roman"/>
          <w:sz w:val="26"/>
          <w:szCs w:val="26"/>
        </w:rPr>
        <w:t xml:space="preserve"> труда, </w:t>
      </w:r>
      <w:r w:rsidR="00AC24F7" w:rsidRPr="00F711E3">
        <w:rPr>
          <w:rFonts w:ascii="Times New Roman" w:hAnsi="Times New Roman" w:cs="Times New Roman"/>
          <w:sz w:val="26"/>
          <w:szCs w:val="26"/>
        </w:rPr>
        <w:t>но и</w:t>
      </w:r>
      <w:r w:rsidRPr="00F711E3">
        <w:rPr>
          <w:rFonts w:ascii="Times New Roman" w:hAnsi="Times New Roman" w:cs="Times New Roman"/>
          <w:sz w:val="26"/>
          <w:szCs w:val="26"/>
        </w:rPr>
        <w:t xml:space="preserve"> за счет различных социальных выплат. Социальные трансферты увеличатся за счет роста среднего размера выплачиваемых пенсий, а также благодаря увеличению размеров других социальных выплат.</w:t>
      </w:r>
    </w:p>
    <w:p w:rsidR="00F76A14" w:rsidRPr="00F711E3" w:rsidRDefault="00F76A14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pacing w:val="12"/>
          <w:sz w:val="26"/>
          <w:szCs w:val="26"/>
        </w:rPr>
      </w:pPr>
    </w:p>
    <w:p w:rsidR="00EF2BC1" w:rsidRPr="00F711E3" w:rsidRDefault="001F500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Труд и занятость </w:t>
      </w:r>
    </w:p>
    <w:p w:rsidR="00C541D9" w:rsidRDefault="002B05A0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1F5008" w:rsidRPr="00F711E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218CF" w:rsidRPr="00F711E3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работников составила </w:t>
      </w:r>
      <w:r>
        <w:rPr>
          <w:rFonts w:ascii="Times New Roman" w:hAnsi="Times New Roman" w:cs="Times New Roman"/>
          <w:sz w:val="26"/>
          <w:szCs w:val="26"/>
        </w:rPr>
        <w:t>2234</w:t>
      </w:r>
      <w:r w:rsidR="00E218CF" w:rsidRPr="00F711E3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>овека</w:t>
      </w:r>
      <w:r w:rsidR="00E218CF" w:rsidRPr="00F711E3">
        <w:rPr>
          <w:rFonts w:ascii="Times New Roman" w:hAnsi="Times New Roman" w:cs="Times New Roman"/>
          <w:sz w:val="26"/>
          <w:szCs w:val="26"/>
        </w:rPr>
        <w:t>.</w:t>
      </w:r>
      <w:r w:rsidR="00F44637" w:rsidRPr="00F711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348" w:rsidRPr="00F711E3" w:rsidRDefault="0080334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По информации представленной организациями </w:t>
      </w:r>
      <w:r w:rsidR="00245EEB" w:rsidRPr="00F711E3">
        <w:rPr>
          <w:rFonts w:ascii="Times New Roman" w:hAnsi="Times New Roman" w:cs="Times New Roman"/>
          <w:sz w:val="26"/>
          <w:szCs w:val="26"/>
        </w:rPr>
        <w:t>района ожидается</w:t>
      </w:r>
      <w:r w:rsidRPr="00F711E3">
        <w:rPr>
          <w:rFonts w:ascii="Times New Roman" w:hAnsi="Times New Roman" w:cs="Times New Roman"/>
          <w:sz w:val="26"/>
          <w:szCs w:val="26"/>
        </w:rPr>
        <w:t xml:space="preserve"> снижение среднесписочной чи</w:t>
      </w:r>
      <w:r w:rsidR="002B05A0">
        <w:rPr>
          <w:rFonts w:ascii="Times New Roman" w:hAnsi="Times New Roman" w:cs="Times New Roman"/>
          <w:sz w:val="26"/>
          <w:szCs w:val="26"/>
        </w:rPr>
        <w:t>сленности работников, так в 2024</w:t>
      </w:r>
      <w:r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245EEB" w:rsidRPr="00F711E3">
        <w:rPr>
          <w:rFonts w:ascii="Times New Roman" w:hAnsi="Times New Roman" w:cs="Times New Roman"/>
          <w:sz w:val="26"/>
          <w:szCs w:val="26"/>
        </w:rPr>
        <w:t xml:space="preserve">году </w:t>
      </w:r>
      <w:r w:rsidR="002B05A0">
        <w:rPr>
          <w:rFonts w:ascii="Times New Roman" w:hAnsi="Times New Roman" w:cs="Times New Roman"/>
          <w:sz w:val="26"/>
          <w:szCs w:val="26"/>
        </w:rPr>
        <w:t xml:space="preserve">прогнозируемая </w:t>
      </w:r>
      <w:r w:rsidR="00245EEB" w:rsidRPr="00F711E3">
        <w:rPr>
          <w:rFonts w:ascii="Times New Roman" w:hAnsi="Times New Roman" w:cs="Times New Roman"/>
          <w:sz w:val="26"/>
          <w:szCs w:val="26"/>
        </w:rPr>
        <w:t>среднесписочная</w:t>
      </w:r>
      <w:r w:rsidRPr="00F711E3">
        <w:rPr>
          <w:rFonts w:ascii="Times New Roman" w:hAnsi="Times New Roman" w:cs="Times New Roman"/>
          <w:sz w:val="26"/>
          <w:szCs w:val="26"/>
        </w:rPr>
        <w:t xml:space="preserve"> числ</w:t>
      </w:r>
      <w:r w:rsidR="002B05A0">
        <w:rPr>
          <w:rFonts w:ascii="Times New Roman" w:hAnsi="Times New Roman" w:cs="Times New Roman"/>
          <w:sz w:val="26"/>
          <w:szCs w:val="26"/>
        </w:rPr>
        <w:t>енность работников составит 2271 человек</w:t>
      </w:r>
      <w:r w:rsidR="00C541D9">
        <w:rPr>
          <w:rFonts w:ascii="Times New Roman" w:hAnsi="Times New Roman" w:cs="Times New Roman"/>
          <w:sz w:val="26"/>
          <w:szCs w:val="26"/>
        </w:rPr>
        <w:t xml:space="preserve">, </w:t>
      </w:r>
      <w:r w:rsidR="002B05A0">
        <w:rPr>
          <w:rFonts w:ascii="Times New Roman" w:hAnsi="Times New Roman" w:cs="Times New Roman"/>
          <w:sz w:val="26"/>
          <w:szCs w:val="26"/>
        </w:rPr>
        <w:t>к 2027 году данный показатель сократиться до 2220</w:t>
      </w:r>
      <w:r w:rsidR="00F44637" w:rsidRPr="00F711E3">
        <w:rPr>
          <w:rFonts w:ascii="Times New Roman" w:hAnsi="Times New Roman" w:cs="Times New Roman"/>
          <w:sz w:val="26"/>
          <w:szCs w:val="26"/>
        </w:rPr>
        <w:t xml:space="preserve"> чел</w:t>
      </w:r>
      <w:r w:rsidR="002B05A0">
        <w:rPr>
          <w:rFonts w:ascii="Times New Roman" w:hAnsi="Times New Roman" w:cs="Times New Roman"/>
          <w:sz w:val="26"/>
          <w:szCs w:val="26"/>
        </w:rPr>
        <w:t>овек</w:t>
      </w:r>
      <w:r w:rsidR="00F44637" w:rsidRPr="00F711E3">
        <w:rPr>
          <w:rFonts w:ascii="Times New Roman" w:hAnsi="Times New Roman" w:cs="Times New Roman"/>
          <w:sz w:val="26"/>
          <w:szCs w:val="26"/>
        </w:rPr>
        <w:t>.</w:t>
      </w:r>
    </w:p>
    <w:p w:rsidR="009A5348" w:rsidRPr="0045025A" w:rsidRDefault="001F500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На ситуацию на рынке труда будут оказывать влияние следующие факторы: дисбаланс между спросом и предложением рабочей силы в профессионально-квалификационном разрезе, а также обращение граждан</w:t>
      </w:r>
      <w:r w:rsidR="00E6791F" w:rsidRPr="00F711E3">
        <w:rPr>
          <w:rFonts w:ascii="Times New Roman" w:hAnsi="Times New Roman" w:cs="Times New Roman"/>
          <w:sz w:val="26"/>
          <w:szCs w:val="26"/>
        </w:rPr>
        <w:t>,</w:t>
      </w:r>
      <w:r w:rsidRPr="00F711E3">
        <w:rPr>
          <w:rFonts w:ascii="Times New Roman" w:hAnsi="Times New Roman" w:cs="Times New Roman"/>
          <w:sz w:val="26"/>
          <w:szCs w:val="26"/>
        </w:rPr>
        <w:t xml:space="preserve"> трудившихся и уволенных по различным причинам с предприятий </w:t>
      </w:r>
      <w:r w:rsidR="00B80773" w:rsidRPr="00F711E3">
        <w:rPr>
          <w:rFonts w:ascii="Times New Roman" w:hAnsi="Times New Roman" w:cs="Times New Roman"/>
          <w:sz w:val="26"/>
          <w:szCs w:val="26"/>
        </w:rPr>
        <w:t>района</w:t>
      </w:r>
      <w:r w:rsidRPr="00F711E3">
        <w:rPr>
          <w:rFonts w:ascii="Times New Roman" w:hAnsi="Times New Roman" w:cs="Times New Roman"/>
          <w:sz w:val="26"/>
          <w:szCs w:val="26"/>
        </w:rPr>
        <w:t>. В 20</w:t>
      </w:r>
      <w:r w:rsidR="00E218CF" w:rsidRPr="00F711E3">
        <w:rPr>
          <w:rFonts w:ascii="Times New Roman" w:hAnsi="Times New Roman" w:cs="Times New Roman"/>
          <w:sz w:val="26"/>
          <w:szCs w:val="26"/>
        </w:rPr>
        <w:t>2</w:t>
      </w:r>
      <w:r w:rsidR="002B05A0">
        <w:rPr>
          <w:rFonts w:ascii="Times New Roman" w:hAnsi="Times New Roman" w:cs="Times New Roman"/>
          <w:sz w:val="26"/>
          <w:szCs w:val="26"/>
        </w:rPr>
        <w:t>5</w:t>
      </w:r>
      <w:r w:rsidR="00650867" w:rsidRPr="00F711E3">
        <w:rPr>
          <w:rFonts w:ascii="Times New Roman" w:hAnsi="Times New Roman" w:cs="Times New Roman"/>
          <w:sz w:val="26"/>
          <w:szCs w:val="26"/>
        </w:rPr>
        <w:t>-202</w:t>
      </w:r>
      <w:r w:rsidR="002B05A0">
        <w:rPr>
          <w:rFonts w:ascii="Times New Roman" w:hAnsi="Times New Roman" w:cs="Times New Roman"/>
          <w:sz w:val="26"/>
          <w:szCs w:val="26"/>
        </w:rPr>
        <w:t>7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годах количество безработных, зарегистрированных в Центре занятости населения (на конец года), будет колебаться в пределах </w:t>
      </w:r>
      <w:r w:rsidR="00803348" w:rsidRPr="00F711E3">
        <w:rPr>
          <w:rFonts w:ascii="Times New Roman" w:hAnsi="Times New Roman" w:cs="Times New Roman"/>
          <w:sz w:val="26"/>
          <w:szCs w:val="26"/>
        </w:rPr>
        <w:t>80-90</w:t>
      </w:r>
      <w:r w:rsidRPr="00F711E3">
        <w:rPr>
          <w:rFonts w:ascii="Times New Roman" w:hAnsi="Times New Roman" w:cs="Times New Roman"/>
          <w:sz w:val="26"/>
          <w:szCs w:val="26"/>
        </w:rPr>
        <w:t xml:space="preserve"> человек, уровень зарегистрированной безработицы </w:t>
      </w:r>
      <w:r w:rsidR="00650867" w:rsidRPr="00F711E3">
        <w:rPr>
          <w:rFonts w:ascii="Times New Roman" w:hAnsi="Times New Roman" w:cs="Times New Roman"/>
          <w:sz w:val="26"/>
          <w:szCs w:val="26"/>
        </w:rPr>
        <w:t xml:space="preserve">будет составлять </w:t>
      </w:r>
      <w:r w:rsidR="00803348" w:rsidRPr="00F711E3">
        <w:rPr>
          <w:rFonts w:ascii="Times New Roman" w:hAnsi="Times New Roman" w:cs="Times New Roman"/>
          <w:sz w:val="26"/>
          <w:szCs w:val="26"/>
        </w:rPr>
        <w:t>от 1,3-1,6</w:t>
      </w:r>
      <w:r w:rsidR="002D6985" w:rsidRPr="00F711E3">
        <w:rPr>
          <w:rFonts w:ascii="Times New Roman" w:hAnsi="Times New Roman" w:cs="Times New Roman"/>
          <w:sz w:val="26"/>
          <w:szCs w:val="26"/>
        </w:rPr>
        <w:t xml:space="preserve">% в </w:t>
      </w:r>
      <w:r w:rsidRPr="00F711E3">
        <w:rPr>
          <w:rFonts w:ascii="Times New Roman" w:hAnsi="Times New Roman" w:cs="Times New Roman"/>
          <w:sz w:val="26"/>
          <w:szCs w:val="26"/>
        </w:rPr>
        <w:t>течение всего прогнозного периода.</w:t>
      </w:r>
    </w:p>
    <w:p w:rsidR="00E21847" w:rsidRDefault="00E21847" w:rsidP="001C6C32">
      <w:pPr>
        <w:spacing w:after="0" w:line="24" w:lineRule="atLeas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76A14" w:rsidRDefault="00F76A14" w:rsidP="002B05A0">
      <w:pPr>
        <w:spacing w:after="0" w:line="24" w:lineRule="atLeas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F2BC1" w:rsidRPr="00F711E3" w:rsidRDefault="001F500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Демография</w:t>
      </w:r>
    </w:p>
    <w:p w:rsidR="00B773E4" w:rsidRPr="00F711E3" w:rsidRDefault="00EB5425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За последние годы демографическая ситуация в МО </w:t>
      </w:r>
      <w:r w:rsidR="00B773E4" w:rsidRPr="00F711E3">
        <w:rPr>
          <w:rFonts w:ascii="Times New Roman" w:hAnsi="Times New Roman" w:cs="Times New Roman"/>
          <w:sz w:val="26"/>
          <w:szCs w:val="26"/>
        </w:rPr>
        <w:t>Покровский район</w:t>
      </w:r>
      <w:r w:rsidRPr="00F711E3">
        <w:rPr>
          <w:rFonts w:ascii="Times New Roman" w:hAnsi="Times New Roman" w:cs="Times New Roman"/>
          <w:sz w:val="26"/>
          <w:szCs w:val="26"/>
        </w:rPr>
        <w:t xml:space="preserve"> характеризуется </w:t>
      </w:r>
      <w:r w:rsidR="00B773E4" w:rsidRPr="00F711E3">
        <w:rPr>
          <w:rFonts w:ascii="Times New Roman" w:hAnsi="Times New Roman" w:cs="Times New Roman"/>
          <w:sz w:val="26"/>
          <w:szCs w:val="26"/>
        </w:rPr>
        <w:t>снижением</w:t>
      </w:r>
      <w:r w:rsidRPr="00F711E3">
        <w:rPr>
          <w:rFonts w:ascii="Times New Roman" w:hAnsi="Times New Roman" w:cs="Times New Roman"/>
          <w:sz w:val="26"/>
          <w:szCs w:val="26"/>
        </w:rPr>
        <w:t xml:space="preserve"> численности </w:t>
      </w:r>
      <w:r w:rsidR="00B773E4" w:rsidRPr="00F711E3">
        <w:rPr>
          <w:rFonts w:ascii="Times New Roman" w:hAnsi="Times New Roman" w:cs="Times New Roman"/>
          <w:sz w:val="26"/>
          <w:szCs w:val="26"/>
        </w:rPr>
        <w:t>населения.</w:t>
      </w:r>
    </w:p>
    <w:p w:rsidR="00EB5425" w:rsidRPr="00F711E3" w:rsidRDefault="002B05A0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Среднегодовая ч</w:t>
      </w:r>
      <w:r w:rsidR="00EB5425" w:rsidRPr="00F711E3">
        <w:rPr>
          <w:rFonts w:ascii="Times New Roman" w:hAnsi="Times New Roman" w:cs="Times New Roman"/>
          <w:sz w:val="26"/>
          <w:szCs w:val="26"/>
        </w:rPr>
        <w:t>и</w:t>
      </w:r>
      <w:r w:rsidR="00454E7B" w:rsidRPr="00F711E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ленность населения на конец 2023</w:t>
      </w:r>
      <w:r w:rsidR="00EB5425" w:rsidRPr="00F711E3">
        <w:rPr>
          <w:rFonts w:ascii="Times New Roman" w:hAnsi="Times New Roman" w:cs="Times New Roman"/>
          <w:sz w:val="26"/>
          <w:szCs w:val="26"/>
        </w:rPr>
        <w:t xml:space="preserve"> года по сравнению с численностью населения на конец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6031AE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EB5425" w:rsidRPr="00F711E3">
        <w:rPr>
          <w:rFonts w:ascii="Times New Roman" w:hAnsi="Times New Roman" w:cs="Times New Roman"/>
          <w:sz w:val="26"/>
          <w:szCs w:val="26"/>
        </w:rPr>
        <w:t>года у</w:t>
      </w:r>
      <w:r w:rsidR="00B773E4" w:rsidRPr="00F711E3">
        <w:rPr>
          <w:rFonts w:ascii="Times New Roman" w:hAnsi="Times New Roman" w:cs="Times New Roman"/>
          <w:sz w:val="26"/>
          <w:szCs w:val="26"/>
        </w:rPr>
        <w:t xml:space="preserve">меньшилась </w:t>
      </w:r>
      <w:r w:rsidR="00EB5425" w:rsidRPr="00F711E3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77 человек</w:t>
      </w:r>
      <w:r w:rsidR="000B2800" w:rsidRPr="00F711E3">
        <w:rPr>
          <w:rFonts w:ascii="Times New Roman" w:hAnsi="Times New Roman" w:cs="Times New Roman"/>
          <w:sz w:val="26"/>
          <w:szCs w:val="26"/>
        </w:rPr>
        <w:t xml:space="preserve"> и составила</w:t>
      </w:r>
      <w:r w:rsidR="00F259F4" w:rsidRPr="00F711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11 912</w:t>
      </w:r>
      <w:r w:rsidR="00844E21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EB5425" w:rsidRPr="00F711E3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EB5425" w:rsidRPr="00F711E3" w:rsidRDefault="002B05A0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AA4F43" w:rsidRPr="00F711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 рождаемость составила</w:t>
      </w:r>
      <w:r w:rsidR="00EB5425" w:rsidRPr="00F711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83</w:t>
      </w:r>
      <w:r w:rsidR="00D666C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F57EAF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смертность</w:t>
      </w:r>
      <w:r w:rsidR="00D666C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187</w:t>
      </w:r>
      <w:r w:rsidR="00D666C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AA4F43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6031AE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B5425" w:rsidRDefault="00EB5425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lastRenderedPageBreak/>
        <w:t>По прогнозной оценке, к концу 20</w:t>
      </w:r>
      <w:r w:rsidR="002B05A0">
        <w:rPr>
          <w:rFonts w:ascii="Times New Roman" w:hAnsi="Times New Roman" w:cs="Times New Roman"/>
          <w:sz w:val="26"/>
          <w:szCs w:val="26"/>
        </w:rPr>
        <w:t>24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666C5" w:rsidRPr="00F711E3">
        <w:rPr>
          <w:rFonts w:ascii="Times New Roman" w:hAnsi="Times New Roman" w:cs="Times New Roman"/>
          <w:sz w:val="26"/>
          <w:szCs w:val="26"/>
        </w:rPr>
        <w:t xml:space="preserve">среднегодовая </w:t>
      </w:r>
      <w:r w:rsidRPr="00F711E3">
        <w:rPr>
          <w:rFonts w:ascii="Times New Roman" w:hAnsi="Times New Roman" w:cs="Times New Roman"/>
          <w:sz w:val="26"/>
          <w:szCs w:val="26"/>
        </w:rPr>
        <w:t xml:space="preserve">численность постоянного населения </w:t>
      </w:r>
      <w:r w:rsidR="00003288" w:rsidRPr="00F711E3">
        <w:rPr>
          <w:rFonts w:ascii="Times New Roman" w:hAnsi="Times New Roman" w:cs="Times New Roman"/>
          <w:sz w:val="26"/>
          <w:szCs w:val="26"/>
        </w:rPr>
        <w:t>уменьшитс</w:t>
      </w:r>
      <w:r w:rsidR="002B05A0">
        <w:rPr>
          <w:rFonts w:ascii="Times New Roman" w:hAnsi="Times New Roman" w:cs="Times New Roman"/>
          <w:sz w:val="26"/>
          <w:szCs w:val="26"/>
        </w:rPr>
        <w:t>я по отношению к уровню 2023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2B05A0">
        <w:rPr>
          <w:rFonts w:ascii="Times New Roman" w:hAnsi="Times New Roman" w:cs="Times New Roman"/>
          <w:sz w:val="26"/>
          <w:szCs w:val="26"/>
        </w:rPr>
        <w:t>0,5</w:t>
      </w:r>
      <w:r w:rsidR="00C541D9">
        <w:rPr>
          <w:rFonts w:ascii="Times New Roman" w:hAnsi="Times New Roman" w:cs="Times New Roman"/>
          <w:sz w:val="26"/>
          <w:szCs w:val="26"/>
        </w:rPr>
        <w:t xml:space="preserve">% и составит </w:t>
      </w:r>
      <w:r w:rsidR="002B05A0">
        <w:rPr>
          <w:rFonts w:ascii="Times New Roman" w:hAnsi="Times New Roman" w:cs="Times New Roman"/>
          <w:sz w:val="26"/>
          <w:szCs w:val="26"/>
        </w:rPr>
        <w:t>11 847 человек</w:t>
      </w:r>
      <w:r w:rsidR="00B14514" w:rsidRPr="00F711E3">
        <w:rPr>
          <w:rFonts w:ascii="Times New Roman" w:hAnsi="Times New Roman" w:cs="Times New Roman"/>
          <w:sz w:val="26"/>
          <w:szCs w:val="26"/>
        </w:rPr>
        <w:t>.</w:t>
      </w:r>
    </w:p>
    <w:p w:rsidR="00365457" w:rsidRPr="00F711E3" w:rsidRDefault="00365457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15D10" w:rsidRDefault="00315D10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15D10" w:rsidRDefault="00315D10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5008" w:rsidRPr="002674CF" w:rsidRDefault="001F5008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674CF">
        <w:rPr>
          <w:rFonts w:ascii="Times New Roman" w:hAnsi="Times New Roman" w:cs="Times New Roman"/>
          <w:b/>
          <w:i/>
          <w:sz w:val="26"/>
          <w:szCs w:val="26"/>
          <w:u w:val="single"/>
        </w:rPr>
        <w:t>Финансы</w:t>
      </w:r>
    </w:p>
    <w:p w:rsidR="00E575E8" w:rsidRPr="00E575E8" w:rsidRDefault="00E575E8" w:rsidP="00E575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75E8">
        <w:rPr>
          <w:rFonts w:ascii="Times New Roman" w:eastAsia="Times New Roman" w:hAnsi="Times New Roman" w:cs="Times New Roman"/>
          <w:sz w:val="26"/>
          <w:szCs w:val="26"/>
        </w:rPr>
        <w:t xml:space="preserve">Исполнение бюджета Покровского района за 2023 год составило: по доходам 493 млн. 100 тыс. рублей, в том числе по собственным доходам  173  млн. 500 тыс. рублей, безвозмездные перечисления 319 млн. 600 тыс. рублей, расходы составили 492 млн. 600 тыс. рублей. </w:t>
      </w:r>
      <w:r w:rsidRPr="00E575E8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Безвозмездные поступления в общем объеме доходов районного бюджета составили 65 %. Собственные доходы районного бюджета - 35 %.</w:t>
      </w:r>
    </w:p>
    <w:p w:rsidR="00E575E8" w:rsidRPr="00E575E8" w:rsidRDefault="00E575E8" w:rsidP="00E575E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5E8">
        <w:rPr>
          <w:rFonts w:ascii="Times New Roman" w:eastAsia="Times New Roman" w:hAnsi="Times New Roman" w:cs="Times New Roman"/>
          <w:sz w:val="26"/>
          <w:szCs w:val="26"/>
        </w:rPr>
        <w:t>Поступление собственных доходов за 2023 год сложилось с ростом к 2022 году - 116 %. При этом рост наблюдается и по налоговым и по неналоговым доходам.</w:t>
      </w:r>
    </w:p>
    <w:p w:rsidR="00365457" w:rsidRPr="00515F38" w:rsidRDefault="00365457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D616D" w:rsidRPr="00F711E3" w:rsidRDefault="00CD616D" w:rsidP="00E33990">
      <w:pPr>
        <w:spacing w:after="0" w:line="24" w:lineRule="atLeast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>Основные приоритеты социально-экономического развития в среднесрочной перспективе:</w:t>
      </w:r>
    </w:p>
    <w:p w:rsidR="00CD616D" w:rsidRPr="00F711E3" w:rsidRDefault="00CD616D" w:rsidP="00E33990">
      <w:pPr>
        <w:pStyle w:val="14pt125"/>
        <w:spacing w:line="24" w:lineRule="atLeast"/>
        <w:ind w:firstLine="851"/>
        <w:rPr>
          <w:sz w:val="26"/>
          <w:szCs w:val="26"/>
        </w:rPr>
      </w:pPr>
      <w:r w:rsidRPr="00F711E3">
        <w:rPr>
          <w:sz w:val="26"/>
          <w:szCs w:val="26"/>
        </w:rPr>
        <w:t>Улучшение условий проживания, стабилизация демографической ситуации путем повышения рождаемости, увеличение продолжительности жизни населения;</w:t>
      </w:r>
    </w:p>
    <w:p w:rsidR="00CD616D" w:rsidRPr="00F711E3" w:rsidRDefault="00CD616D" w:rsidP="00E33990">
      <w:pPr>
        <w:pStyle w:val="14pt125"/>
        <w:spacing w:line="24" w:lineRule="atLeast"/>
        <w:ind w:firstLine="851"/>
        <w:rPr>
          <w:sz w:val="26"/>
          <w:szCs w:val="26"/>
        </w:rPr>
      </w:pPr>
      <w:r w:rsidRPr="00F711E3">
        <w:rPr>
          <w:sz w:val="26"/>
          <w:szCs w:val="26"/>
        </w:rPr>
        <w:t>Создание условий для комфортного проживания населения путем реализации мероприятий</w:t>
      </w:r>
      <w:r w:rsidR="009C5CB2" w:rsidRPr="00F711E3">
        <w:rPr>
          <w:sz w:val="26"/>
          <w:szCs w:val="26"/>
        </w:rPr>
        <w:t xml:space="preserve"> по благоустройству территории</w:t>
      </w:r>
      <w:r w:rsidRPr="00F711E3">
        <w:rPr>
          <w:sz w:val="26"/>
          <w:szCs w:val="26"/>
        </w:rPr>
        <w:t xml:space="preserve">, ремонту и реконструкции объектов жилищно-коммунального хозяйства; </w:t>
      </w:r>
    </w:p>
    <w:p w:rsidR="00CD616D" w:rsidRPr="00F711E3" w:rsidRDefault="00315D10" w:rsidP="00E33990">
      <w:pPr>
        <w:spacing w:after="0" w:line="24" w:lineRule="atLeast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>Обеспечение занятости</w:t>
      </w:r>
      <w:r w:rsidR="00CD616D" w:rsidRPr="00F711E3">
        <w:rPr>
          <w:rFonts w:ascii="Times New Roman" w:eastAsia="Calibri" w:hAnsi="Times New Roman" w:cs="Times New Roman"/>
          <w:sz w:val="26"/>
          <w:szCs w:val="26"/>
        </w:rPr>
        <w:t xml:space="preserve"> населения, сохранение и создание рабочих мест;</w:t>
      </w:r>
    </w:p>
    <w:p w:rsidR="00CD616D" w:rsidRPr="00F711E3" w:rsidRDefault="00CD616D" w:rsidP="00E33990">
      <w:pPr>
        <w:spacing w:after="0" w:line="24" w:lineRule="atLeast"/>
        <w:ind w:right="-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Развитие отраслей социальной сферы, </w:t>
      </w:r>
      <w:r w:rsidR="008D255C" w:rsidRPr="00F711E3">
        <w:rPr>
          <w:rFonts w:ascii="Times New Roman" w:eastAsia="Calibri" w:hAnsi="Times New Roman" w:cs="Times New Roman"/>
          <w:sz w:val="26"/>
          <w:szCs w:val="26"/>
        </w:rPr>
        <w:t xml:space="preserve">повышение качества, </w:t>
      </w:r>
      <w:r w:rsidR="004D5D41" w:rsidRPr="00F711E3">
        <w:rPr>
          <w:rFonts w:ascii="Times New Roman" w:eastAsia="Calibri" w:hAnsi="Times New Roman" w:cs="Times New Roman"/>
          <w:sz w:val="26"/>
          <w:szCs w:val="26"/>
        </w:rPr>
        <w:t>доступности и разнообразия,</w:t>
      </w:r>
      <w:r w:rsidR="00CE38EB" w:rsidRPr="00F711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предоставляемых гражданам муниципальных услуг; </w:t>
      </w:r>
    </w:p>
    <w:p w:rsidR="00CD616D" w:rsidRPr="00F711E3" w:rsidRDefault="00CD616D" w:rsidP="00E33990">
      <w:pPr>
        <w:spacing w:after="0" w:line="24" w:lineRule="atLeast"/>
        <w:ind w:right="-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Организация культурного досуга и обеспечение населения муниципального </w:t>
      </w:r>
      <w:r w:rsidR="00315D10" w:rsidRPr="00F711E3">
        <w:rPr>
          <w:rFonts w:ascii="Times New Roman" w:eastAsia="Calibri" w:hAnsi="Times New Roman" w:cs="Times New Roman"/>
          <w:sz w:val="26"/>
          <w:szCs w:val="26"/>
        </w:rPr>
        <w:t>образования услугами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культуры;</w:t>
      </w:r>
    </w:p>
    <w:p w:rsidR="00CD616D" w:rsidRPr="00F711E3" w:rsidRDefault="00CD616D" w:rsidP="00E33990">
      <w:pPr>
        <w:spacing w:after="0" w:line="24" w:lineRule="atLeast"/>
        <w:ind w:right="-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Повышение уровня физкультурно-оздоровительной и профилактической </w:t>
      </w:r>
      <w:r w:rsidR="00245EEB" w:rsidRPr="00F711E3">
        <w:rPr>
          <w:rFonts w:ascii="Times New Roman" w:eastAsia="Calibri" w:hAnsi="Times New Roman" w:cs="Times New Roman"/>
          <w:sz w:val="26"/>
          <w:szCs w:val="26"/>
        </w:rPr>
        <w:t>работы с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населением, пропаганда и поддержание здорового образа жизни;</w:t>
      </w:r>
    </w:p>
    <w:p w:rsidR="00CD616D" w:rsidRPr="00F711E3" w:rsidRDefault="00CD616D" w:rsidP="00E33990">
      <w:pPr>
        <w:spacing w:after="0" w:line="24" w:lineRule="atLeast"/>
        <w:ind w:right="-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>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CD616D" w:rsidRPr="00F711E3" w:rsidRDefault="00CD616D" w:rsidP="00E33990">
      <w:pPr>
        <w:pStyle w:val="14pt125"/>
        <w:spacing w:line="24" w:lineRule="atLeast"/>
        <w:ind w:firstLine="851"/>
        <w:rPr>
          <w:sz w:val="26"/>
          <w:szCs w:val="26"/>
        </w:rPr>
      </w:pPr>
      <w:r w:rsidRPr="00F711E3">
        <w:rPr>
          <w:sz w:val="26"/>
          <w:szCs w:val="26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5A0B18" w:rsidRPr="00F711E3" w:rsidRDefault="00B73A99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Повышение эффективности управления муниципальным имуществом, в том </w:t>
      </w:r>
      <w:r w:rsidR="00315D10" w:rsidRPr="00F711E3">
        <w:rPr>
          <w:rFonts w:ascii="Times New Roman" w:hAnsi="Times New Roman" w:cs="Times New Roman"/>
          <w:sz w:val="26"/>
          <w:szCs w:val="26"/>
        </w:rPr>
        <w:t>числе земельными</w:t>
      </w:r>
      <w:r w:rsidRPr="00F711E3">
        <w:rPr>
          <w:rFonts w:ascii="Times New Roman" w:hAnsi="Times New Roman" w:cs="Times New Roman"/>
          <w:sz w:val="26"/>
          <w:szCs w:val="26"/>
        </w:rPr>
        <w:t xml:space="preserve"> ресурсами.</w:t>
      </w:r>
      <w:r w:rsidR="005A0B18" w:rsidRPr="00F711E3">
        <w:rPr>
          <w:rFonts w:ascii="Times New Roman" w:hAnsi="Times New Roman" w:cs="Times New Roman"/>
          <w:sz w:val="26"/>
          <w:szCs w:val="26"/>
        </w:rPr>
        <w:t xml:space="preserve"> Основными задачами исполнения бюджета являются:</w:t>
      </w:r>
    </w:p>
    <w:p w:rsidR="005A0B18" w:rsidRPr="00F711E3" w:rsidRDefault="005A0B18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– сохранение достигнутого уровня предоставления муниципальных услуг населению района;</w:t>
      </w:r>
    </w:p>
    <w:p w:rsidR="005A0B18" w:rsidRPr="00F711E3" w:rsidRDefault="005A0B18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– своевременная выплата заработной платы работникам бюджетной сферы;</w:t>
      </w:r>
    </w:p>
    <w:p w:rsidR="005A0B18" w:rsidRPr="00F711E3" w:rsidRDefault="005A0B18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– первоочередное обеспечение выполнения действующих социальных обязательств перед населением;</w:t>
      </w:r>
    </w:p>
    <w:p w:rsidR="005A0B18" w:rsidRPr="00F711E3" w:rsidRDefault="005A0B18" w:rsidP="00E33990">
      <w:pPr>
        <w:shd w:val="clear" w:color="auto" w:fill="FFFFFF"/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– обеспечение необходимого уровня софинансирования к средствам вышестоящих бюджетов.</w:t>
      </w:r>
    </w:p>
    <w:p w:rsidR="0045025A" w:rsidRPr="00F711E3" w:rsidRDefault="00C30E31" w:rsidP="00E33990">
      <w:pPr>
        <w:spacing w:after="0" w:line="24" w:lineRule="atLeast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Муниципальная политика по реализации мероприятий, направленных на эффективное управление социально-экономическим развитием МО </w:t>
      </w:r>
      <w:r w:rsidR="004D28FA" w:rsidRPr="00F711E3">
        <w:rPr>
          <w:rFonts w:ascii="Times New Roman" w:eastAsia="Calibri" w:hAnsi="Times New Roman" w:cs="Times New Roman"/>
          <w:sz w:val="26"/>
          <w:szCs w:val="26"/>
        </w:rPr>
        <w:t>Покровский район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, способствует динамичному развитию </w:t>
      </w:r>
      <w:r w:rsidR="004D28FA" w:rsidRPr="00F711E3">
        <w:rPr>
          <w:rFonts w:ascii="Times New Roman" w:eastAsia="Calibri" w:hAnsi="Times New Roman" w:cs="Times New Roman"/>
          <w:sz w:val="26"/>
          <w:szCs w:val="26"/>
        </w:rPr>
        <w:t xml:space="preserve">районной 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инфраструктуры и повышению уровня жизни населения. </w:t>
      </w:r>
    </w:p>
    <w:p w:rsidR="00AA4F43" w:rsidRPr="00F711E3" w:rsidRDefault="00AA4F43" w:rsidP="00E33990">
      <w:pPr>
        <w:spacing w:after="0" w:line="24" w:lineRule="atLeast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7A2E" w:rsidRDefault="00127A2E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A2E" w:rsidRDefault="00127A2E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4F09" w:rsidRPr="00F711E3" w:rsidRDefault="000E4F09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lastRenderedPageBreak/>
        <w:t>Исполнение указов Президента Российской Федерации</w:t>
      </w:r>
    </w:p>
    <w:p w:rsidR="00F87D2A" w:rsidRPr="00F711E3" w:rsidRDefault="000E4F09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от 7 мая 2012 года №596-601 и 606</w:t>
      </w:r>
    </w:p>
    <w:p w:rsidR="00006F2D" w:rsidRPr="00F711E3" w:rsidRDefault="00006F2D" w:rsidP="00E33990">
      <w:pPr>
        <w:spacing w:after="0" w:line="24" w:lineRule="atLeas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217A" w:rsidRPr="00F711E3" w:rsidRDefault="0085217A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Так, согласно Указу Президента «О мерах по реализации государственной политики в области образования и науки» заработная палата:</w:t>
      </w:r>
    </w:p>
    <w:p w:rsidR="0085217A" w:rsidRPr="00F711E3" w:rsidRDefault="0085217A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педагогических работников общеобразовательных учреждений составила </w:t>
      </w:r>
      <w:r w:rsidR="00E575E8">
        <w:rPr>
          <w:rFonts w:ascii="Times New Roman" w:hAnsi="Times New Roman" w:cs="Times New Roman"/>
          <w:sz w:val="26"/>
          <w:szCs w:val="26"/>
          <w:shd w:val="clear" w:color="auto" w:fill="FFFFFF"/>
        </w:rPr>
        <w:t>36713,1</w:t>
      </w:r>
      <w:r w:rsidR="0097058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85217A" w:rsidRPr="00F711E3" w:rsidRDefault="0085217A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педагогических работников дошкольных образовательных сложилась 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размере </w:t>
      </w:r>
      <w:r w:rsidR="00E575E8">
        <w:rPr>
          <w:rFonts w:ascii="Times New Roman" w:hAnsi="Times New Roman" w:cs="Times New Roman"/>
          <w:sz w:val="26"/>
          <w:szCs w:val="26"/>
          <w:shd w:val="clear" w:color="auto" w:fill="FFFFFF"/>
        </w:rPr>
        <w:t>24 631</w:t>
      </w:r>
      <w:r w:rsidR="0097058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рубл</w:t>
      </w:r>
      <w:r w:rsidR="001D22EA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85217A" w:rsidRPr="00F711E3" w:rsidRDefault="0085217A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педагогических работников дополнительного образования сложилась 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размере </w:t>
      </w:r>
      <w:r w:rsidR="00E575E8">
        <w:rPr>
          <w:rFonts w:ascii="Times New Roman" w:hAnsi="Times New Roman" w:cs="Times New Roman"/>
          <w:sz w:val="26"/>
          <w:szCs w:val="26"/>
          <w:shd w:val="clear" w:color="auto" w:fill="FFFFFF"/>
        </w:rPr>
        <w:t>27 572</w:t>
      </w:r>
      <w:r w:rsidR="0097058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рублей.</w:t>
      </w:r>
    </w:p>
    <w:p w:rsidR="0085217A" w:rsidRPr="00F711E3" w:rsidRDefault="0085217A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индикаторами, установленными «дорожной картой», средняя заработная плата работников учреждений культуры состав</w:t>
      </w:r>
      <w:r w:rsidR="003F265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="003F265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75E8">
        <w:rPr>
          <w:rFonts w:ascii="Times New Roman" w:hAnsi="Times New Roman" w:cs="Times New Roman"/>
          <w:sz w:val="26"/>
          <w:szCs w:val="26"/>
          <w:shd w:val="clear" w:color="auto" w:fill="FFFFFF"/>
        </w:rPr>
        <w:t>35 122,9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</w:t>
      </w:r>
      <w:r w:rsidR="00DE0BE8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48600F" w:rsidRPr="00FB2390" w:rsidRDefault="0085217A" w:rsidP="00E3399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Выполняя Указ Президента «О </w:t>
      </w:r>
      <w:r w:rsidR="003F265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мера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 по реализации государственной политики в сфере защиты детей-сирот и детей, оставшихся без попечения родителей» </w:t>
      </w:r>
      <w:r w:rsidR="00E575E8">
        <w:rPr>
          <w:rFonts w:ascii="Times New Roman" w:hAnsi="Times New Roman" w:cs="Times New Roman"/>
          <w:sz w:val="26"/>
          <w:szCs w:val="26"/>
          <w:shd w:val="clear" w:color="auto" w:fill="FFFFFF"/>
        </w:rPr>
        <w:t>в 2023</w:t>
      </w:r>
      <w:r w:rsidR="00E46309" w:rsidRP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на территории городского поселения введены </w:t>
      </w:r>
      <w:r w:rsidR="00E46309" w:rsidRPr="00B14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эксплуатацию 3 дома блокированной застройки, в </w:t>
      </w:r>
      <w:r w:rsidR="00E575E8" w:rsidRPr="00B14684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которых были</w:t>
      </w:r>
      <w:r w:rsidR="00E46309" w:rsidRPr="00B14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приобретены 9 новых квартир, и </w:t>
      </w:r>
      <w:r w:rsidR="00E575E8" w:rsidRPr="00B14684">
        <w:rPr>
          <w:rFonts w:ascii="Times New Roman" w:hAnsi="Times New Roman" w:cs="Times New Roman"/>
          <w:sz w:val="26"/>
          <w:szCs w:val="26"/>
          <w:shd w:val="clear" w:color="auto" w:fill="FFFFFF"/>
        </w:rPr>
        <w:t>в январе</w:t>
      </w:r>
      <w:r w:rsidR="00E46309" w:rsidRPr="00B14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этого года они были предоставлены детям-сиротам. В 2023 году приобретены и предоставлены данной категории граждан еще 4 квартиры.</w:t>
      </w:r>
      <w:r w:rsidR="00E46309" w:rsidRP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sectPr w:rsidR="0048600F" w:rsidRPr="00FB2390" w:rsidSect="00E33990">
      <w:pgSz w:w="11906" w:h="16838"/>
      <w:pgMar w:top="426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11" w:rsidRDefault="004E7311" w:rsidP="005C3AB4">
      <w:pPr>
        <w:spacing w:after="0" w:line="240" w:lineRule="auto"/>
      </w:pPr>
      <w:r>
        <w:separator/>
      </w:r>
    </w:p>
  </w:endnote>
  <w:endnote w:type="continuationSeparator" w:id="0">
    <w:p w:rsidR="004E7311" w:rsidRDefault="004E7311" w:rsidP="005C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11" w:rsidRDefault="004E7311" w:rsidP="005C3AB4">
      <w:pPr>
        <w:spacing w:after="0" w:line="240" w:lineRule="auto"/>
      </w:pPr>
      <w:r>
        <w:separator/>
      </w:r>
    </w:p>
  </w:footnote>
  <w:footnote w:type="continuationSeparator" w:id="0">
    <w:p w:rsidR="004E7311" w:rsidRDefault="004E7311" w:rsidP="005C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828"/>
    <w:multiLevelType w:val="hybridMultilevel"/>
    <w:tmpl w:val="991E8F54"/>
    <w:lvl w:ilvl="0" w:tplc="35DCA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092"/>
    <w:multiLevelType w:val="hybridMultilevel"/>
    <w:tmpl w:val="1CB0E1B8"/>
    <w:lvl w:ilvl="0" w:tplc="FFA876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276A"/>
    <w:multiLevelType w:val="hybridMultilevel"/>
    <w:tmpl w:val="597A1C14"/>
    <w:lvl w:ilvl="0" w:tplc="E87EC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77119"/>
    <w:multiLevelType w:val="multilevel"/>
    <w:tmpl w:val="C88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74BD5"/>
    <w:multiLevelType w:val="hybridMultilevel"/>
    <w:tmpl w:val="906CE670"/>
    <w:lvl w:ilvl="0" w:tplc="DF183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4344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609D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56CB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B6B4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A6CE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349F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F675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7C9B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71540CC"/>
    <w:multiLevelType w:val="multilevel"/>
    <w:tmpl w:val="0C8E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D4E63"/>
    <w:multiLevelType w:val="hybridMultilevel"/>
    <w:tmpl w:val="E9D65F56"/>
    <w:lvl w:ilvl="0" w:tplc="1FEE39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C75BF4"/>
    <w:multiLevelType w:val="hybridMultilevel"/>
    <w:tmpl w:val="1C043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D1A57"/>
    <w:multiLevelType w:val="hybridMultilevel"/>
    <w:tmpl w:val="AE64E95C"/>
    <w:lvl w:ilvl="0" w:tplc="2A78A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66898"/>
    <w:multiLevelType w:val="hybridMultilevel"/>
    <w:tmpl w:val="070A6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3D86"/>
    <w:multiLevelType w:val="hybridMultilevel"/>
    <w:tmpl w:val="C5F6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C06A3"/>
    <w:multiLevelType w:val="hybridMultilevel"/>
    <w:tmpl w:val="A1D04BB8"/>
    <w:lvl w:ilvl="0" w:tplc="35DA5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E1E0C"/>
    <w:multiLevelType w:val="hybridMultilevel"/>
    <w:tmpl w:val="BC64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364E17"/>
    <w:multiLevelType w:val="hybridMultilevel"/>
    <w:tmpl w:val="D87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CD"/>
    <w:rsid w:val="00003288"/>
    <w:rsid w:val="00003524"/>
    <w:rsid w:val="000036A6"/>
    <w:rsid w:val="0000380D"/>
    <w:rsid w:val="00005C6D"/>
    <w:rsid w:val="00006F2D"/>
    <w:rsid w:val="00011C14"/>
    <w:rsid w:val="000124A1"/>
    <w:rsid w:val="000151D0"/>
    <w:rsid w:val="0002065D"/>
    <w:rsid w:val="00023F15"/>
    <w:rsid w:val="000256E6"/>
    <w:rsid w:val="00025D01"/>
    <w:rsid w:val="00032BD9"/>
    <w:rsid w:val="0003527E"/>
    <w:rsid w:val="0003677D"/>
    <w:rsid w:val="00040520"/>
    <w:rsid w:val="0004171F"/>
    <w:rsid w:val="0004363E"/>
    <w:rsid w:val="00044192"/>
    <w:rsid w:val="000519DD"/>
    <w:rsid w:val="0005219C"/>
    <w:rsid w:val="000566F3"/>
    <w:rsid w:val="00061724"/>
    <w:rsid w:val="00062B7C"/>
    <w:rsid w:val="000650A5"/>
    <w:rsid w:val="00072361"/>
    <w:rsid w:val="000826E4"/>
    <w:rsid w:val="000921C8"/>
    <w:rsid w:val="00093863"/>
    <w:rsid w:val="000948C9"/>
    <w:rsid w:val="000973D8"/>
    <w:rsid w:val="00097E1B"/>
    <w:rsid w:val="000A3B65"/>
    <w:rsid w:val="000A3D6D"/>
    <w:rsid w:val="000A4C25"/>
    <w:rsid w:val="000A620E"/>
    <w:rsid w:val="000A75D8"/>
    <w:rsid w:val="000B0916"/>
    <w:rsid w:val="000B17C3"/>
    <w:rsid w:val="000B2800"/>
    <w:rsid w:val="000B289A"/>
    <w:rsid w:val="000B2D35"/>
    <w:rsid w:val="000B40F0"/>
    <w:rsid w:val="000B57CE"/>
    <w:rsid w:val="000D30A0"/>
    <w:rsid w:val="000D5995"/>
    <w:rsid w:val="000D79B1"/>
    <w:rsid w:val="000D7AA4"/>
    <w:rsid w:val="000E42AF"/>
    <w:rsid w:val="000E4F09"/>
    <w:rsid w:val="000F0861"/>
    <w:rsid w:val="001029E8"/>
    <w:rsid w:val="00104E9D"/>
    <w:rsid w:val="001058E8"/>
    <w:rsid w:val="00113297"/>
    <w:rsid w:val="00115177"/>
    <w:rsid w:val="00116817"/>
    <w:rsid w:val="001200C8"/>
    <w:rsid w:val="0012115A"/>
    <w:rsid w:val="00123B47"/>
    <w:rsid w:val="00127A2E"/>
    <w:rsid w:val="0013270F"/>
    <w:rsid w:val="001339ED"/>
    <w:rsid w:val="00134E4D"/>
    <w:rsid w:val="001371F0"/>
    <w:rsid w:val="001410B2"/>
    <w:rsid w:val="00141D36"/>
    <w:rsid w:val="0014269D"/>
    <w:rsid w:val="001468C2"/>
    <w:rsid w:val="00152BE2"/>
    <w:rsid w:val="00154E92"/>
    <w:rsid w:val="00156601"/>
    <w:rsid w:val="00157601"/>
    <w:rsid w:val="001577F8"/>
    <w:rsid w:val="00161E18"/>
    <w:rsid w:val="00170A43"/>
    <w:rsid w:val="001717E9"/>
    <w:rsid w:val="00173E96"/>
    <w:rsid w:val="00176076"/>
    <w:rsid w:val="00177455"/>
    <w:rsid w:val="00182419"/>
    <w:rsid w:val="0018339E"/>
    <w:rsid w:val="0018349D"/>
    <w:rsid w:val="00183CC0"/>
    <w:rsid w:val="00184C9A"/>
    <w:rsid w:val="00191C9E"/>
    <w:rsid w:val="00193472"/>
    <w:rsid w:val="00195B29"/>
    <w:rsid w:val="00195D62"/>
    <w:rsid w:val="001974CD"/>
    <w:rsid w:val="001A053D"/>
    <w:rsid w:val="001A20B3"/>
    <w:rsid w:val="001A397C"/>
    <w:rsid w:val="001A5224"/>
    <w:rsid w:val="001B11AB"/>
    <w:rsid w:val="001B2E6C"/>
    <w:rsid w:val="001B570C"/>
    <w:rsid w:val="001C2245"/>
    <w:rsid w:val="001C6C32"/>
    <w:rsid w:val="001C7EDD"/>
    <w:rsid w:val="001D0F5D"/>
    <w:rsid w:val="001D22EA"/>
    <w:rsid w:val="001D7952"/>
    <w:rsid w:val="001E144A"/>
    <w:rsid w:val="001E6A1D"/>
    <w:rsid w:val="001F10B9"/>
    <w:rsid w:val="001F32FF"/>
    <w:rsid w:val="001F336F"/>
    <w:rsid w:val="001F3DFC"/>
    <w:rsid w:val="001F5008"/>
    <w:rsid w:val="00200102"/>
    <w:rsid w:val="0020048A"/>
    <w:rsid w:val="00201599"/>
    <w:rsid w:val="00204A68"/>
    <w:rsid w:val="0020547B"/>
    <w:rsid w:val="00207BC3"/>
    <w:rsid w:val="00207F1A"/>
    <w:rsid w:val="00212E9A"/>
    <w:rsid w:val="00213EC5"/>
    <w:rsid w:val="00222FA6"/>
    <w:rsid w:val="00223620"/>
    <w:rsid w:val="00231E33"/>
    <w:rsid w:val="002328FD"/>
    <w:rsid w:val="002347C7"/>
    <w:rsid w:val="002356FB"/>
    <w:rsid w:val="002357E4"/>
    <w:rsid w:val="00236C0C"/>
    <w:rsid w:val="00237A30"/>
    <w:rsid w:val="00242D6D"/>
    <w:rsid w:val="0024544B"/>
    <w:rsid w:val="00245851"/>
    <w:rsid w:val="00245EEB"/>
    <w:rsid w:val="002511F1"/>
    <w:rsid w:val="00256890"/>
    <w:rsid w:val="00265000"/>
    <w:rsid w:val="0026524F"/>
    <w:rsid w:val="002674CF"/>
    <w:rsid w:val="00267A9B"/>
    <w:rsid w:val="00267BD2"/>
    <w:rsid w:val="00274735"/>
    <w:rsid w:val="002747C7"/>
    <w:rsid w:val="002843A2"/>
    <w:rsid w:val="002856CF"/>
    <w:rsid w:val="00286A60"/>
    <w:rsid w:val="00293488"/>
    <w:rsid w:val="00293756"/>
    <w:rsid w:val="0029615C"/>
    <w:rsid w:val="00297326"/>
    <w:rsid w:val="002A1DB3"/>
    <w:rsid w:val="002A7E3D"/>
    <w:rsid w:val="002B05A0"/>
    <w:rsid w:val="002B2B24"/>
    <w:rsid w:val="002B3F06"/>
    <w:rsid w:val="002B4985"/>
    <w:rsid w:val="002B56A9"/>
    <w:rsid w:val="002B7E77"/>
    <w:rsid w:val="002C0F1C"/>
    <w:rsid w:val="002C2670"/>
    <w:rsid w:val="002D1C96"/>
    <w:rsid w:val="002D6985"/>
    <w:rsid w:val="002D6F16"/>
    <w:rsid w:val="002D7ED4"/>
    <w:rsid w:val="002E7B3A"/>
    <w:rsid w:val="002F0464"/>
    <w:rsid w:val="002F4CC9"/>
    <w:rsid w:val="0030332F"/>
    <w:rsid w:val="003123AF"/>
    <w:rsid w:val="00313D57"/>
    <w:rsid w:val="00314A1F"/>
    <w:rsid w:val="0031509B"/>
    <w:rsid w:val="00315D10"/>
    <w:rsid w:val="00316F2A"/>
    <w:rsid w:val="003220A1"/>
    <w:rsid w:val="00323474"/>
    <w:rsid w:val="0032437B"/>
    <w:rsid w:val="00326609"/>
    <w:rsid w:val="00327D67"/>
    <w:rsid w:val="00333BBA"/>
    <w:rsid w:val="00336F5A"/>
    <w:rsid w:val="003375BB"/>
    <w:rsid w:val="0034079A"/>
    <w:rsid w:val="00341E2B"/>
    <w:rsid w:val="00347617"/>
    <w:rsid w:val="0035249C"/>
    <w:rsid w:val="00352A38"/>
    <w:rsid w:val="00354730"/>
    <w:rsid w:val="00354B04"/>
    <w:rsid w:val="00356147"/>
    <w:rsid w:val="00356FD7"/>
    <w:rsid w:val="003627E9"/>
    <w:rsid w:val="00365457"/>
    <w:rsid w:val="00365728"/>
    <w:rsid w:val="003663CA"/>
    <w:rsid w:val="003670F0"/>
    <w:rsid w:val="00367D85"/>
    <w:rsid w:val="0037166F"/>
    <w:rsid w:val="003736E2"/>
    <w:rsid w:val="00374955"/>
    <w:rsid w:val="00380810"/>
    <w:rsid w:val="00382DD6"/>
    <w:rsid w:val="00385003"/>
    <w:rsid w:val="0038530C"/>
    <w:rsid w:val="00386EE4"/>
    <w:rsid w:val="00392751"/>
    <w:rsid w:val="0039435C"/>
    <w:rsid w:val="00396C4A"/>
    <w:rsid w:val="003A276C"/>
    <w:rsid w:val="003B76E6"/>
    <w:rsid w:val="003C0DAE"/>
    <w:rsid w:val="003C1A95"/>
    <w:rsid w:val="003C2F79"/>
    <w:rsid w:val="003D03DC"/>
    <w:rsid w:val="003D2883"/>
    <w:rsid w:val="003D46BB"/>
    <w:rsid w:val="003D54B0"/>
    <w:rsid w:val="003D571C"/>
    <w:rsid w:val="003D5913"/>
    <w:rsid w:val="003D7588"/>
    <w:rsid w:val="003E3EED"/>
    <w:rsid w:val="003E47E2"/>
    <w:rsid w:val="003F0F2D"/>
    <w:rsid w:val="003F265B"/>
    <w:rsid w:val="003F4A6E"/>
    <w:rsid w:val="003F562A"/>
    <w:rsid w:val="0040068B"/>
    <w:rsid w:val="00400824"/>
    <w:rsid w:val="0040356C"/>
    <w:rsid w:val="004038F9"/>
    <w:rsid w:val="004053F2"/>
    <w:rsid w:val="0041295C"/>
    <w:rsid w:val="004175E6"/>
    <w:rsid w:val="00417F33"/>
    <w:rsid w:val="00424BDA"/>
    <w:rsid w:val="004260E8"/>
    <w:rsid w:val="00437068"/>
    <w:rsid w:val="00437E84"/>
    <w:rsid w:val="00443C39"/>
    <w:rsid w:val="00446563"/>
    <w:rsid w:val="0045025A"/>
    <w:rsid w:val="00453009"/>
    <w:rsid w:val="00454E7B"/>
    <w:rsid w:val="00455465"/>
    <w:rsid w:val="004608D6"/>
    <w:rsid w:val="00464231"/>
    <w:rsid w:val="00465439"/>
    <w:rsid w:val="00472CE6"/>
    <w:rsid w:val="0047416E"/>
    <w:rsid w:val="00475B9D"/>
    <w:rsid w:val="00484104"/>
    <w:rsid w:val="004846E5"/>
    <w:rsid w:val="0048600F"/>
    <w:rsid w:val="004905AC"/>
    <w:rsid w:val="00491107"/>
    <w:rsid w:val="00491C21"/>
    <w:rsid w:val="00494C2E"/>
    <w:rsid w:val="00495AEA"/>
    <w:rsid w:val="00496297"/>
    <w:rsid w:val="004A287B"/>
    <w:rsid w:val="004A4005"/>
    <w:rsid w:val="004A4056"/>
    <w:rsid w:val="004A50BD"/>
    <w:rsid w:val="004A5F4E"/>
    <w:rsid w:val="004B22E6"/>
    <w:rsid w:val="004B4330"/>
    <w:rsid w:val="004B7965"/>
    <w:rsid w:val="004C2C89"/>
    <w:rsid w:val="004C32D4"/>
    <w:rsid w:val="004D15DB"/>
    <w:rsid w:val="004D28FA"/>
    <w:rsid w:val="004D31E7"/>
    <w:rsid w:val="004D53C8"/>
    <w:rsid w:val="004D5D41"/>
    <w:rsid w:val="004D6277"/>
    <w:rsid w:val="004D6410"/>
    <w:rsid w:val="004D6B91"/>
    <w:rsid w:val="004D7198"/>
    <w:rsid w:val="004E1525"/>
    <w:rsid w:val="004E3F77"/>
    <w:rsid w:val="004E7311"/>
    <w:rsid w:val="004F574A"/>
    <w:rsid w:val="004F5E74"/>
    <w:rsid w:val="004F616F"/>
    <w:rsid w:val="005033B0"/>
    <w:rsid w:val="005049FD"/>
    <w:rsid w:val="00505711"/>
    <w:rsid w:val="005078A4"/>
    <w:rsid w:val="00515555"/>
    <w:rsid w:val="00515671"/>
    <w:rsid w:val="00515F38"/>
    <w:rsid w:val="0051755C"/>
    <w:rsid w:val="005177E4"/>
    <w:rsid w:val="005205F8"/>
    <w:rsid w:val="00522DD4"/>
    <w:rsid w:val="005274D4"/>
    <w:rsid w:val="00530DC7"/>
    <w:rsid w:val="00532CEF"/>
    <w:rsid w:val="005370A1"/>
    <w:rsid w:val="005377A6"/>
    <w:rsid w:val="00541533"/>
    <w:rsid w:val="00542813"/>
    <w:rsid w:val="00543B03"/>
    <w:rsid w:val="00544D66"/>
    <w:rsid w:val="00545702"/>
    <w:rsid w:val="00546D21"/>
    <w:rsid w:val="00550249"/>
    <w:rsid w:val="00551E3E"/>
    <w:rsid w:val="00554A7C"/>
    <w:rsid w:val="005560B1"/>
    <w:rsid w:val="00561CC7"/>
    <w:rsid w:val="005640D2"/>
    <w:rsid w:val="0056452F"/>
    <w:rsid w:val="005677D6"/>
    <w:rsid w:val="00567A2F"/>
    <w:rsid w:val="005712AC"/>
    <w:rsid w:val="00571F5A"/>
    <w:rsid w:val="005774D3"/>
    <w:rsid w:val="00582C8E"/>
    <w:rsid w:val="00585449"/>
    <w:rsid w:val="00586F00"/>
    <w:rsid w:val="005A06EB"/>
    <w:rsid w:val="005A0B18"/>
    <w:rsid w:val="005A105D"/>
    <w:rsid w:val="005A599E"/>
    <w:rsid w:val="005A721E"/>
    <w:rsid w:val="005B7014"/>
    <w:rsid w:val="005C0AFD"/>
    <w:rsid w:val="005C3AB4"/>
    <w:rsid w:val="005C61D6"/>
    <w:rsid w:val="005D5199"/>
    <w:rsid w:val="005D567C"/>
    <w:rsid w:val="005E2317"/>
    <w:rsid w:val="005E3214"/>
    <w:rsid w:val="005E683A"/>
    <w:rsid w:val="005E6BD7"/>
    <w:rsid w:val="005F18DB"/>
    <w:rsid w:val="005F4BC9"/>
    <w:rsid w:val="005F5BE5"/>
    <w:rsid w:val="006031AE"/>
    <w:rsid w:val="00604EEA"/>
    <w:rsid w:val="00607C08"/>
    <w:rsid w:val="00611595"/>
    <w:rsid w:val="00611FAF"/>
    <w:rsid w:val="006134F3"/>
    <w:rsid w:val="00627D79"/>
    <w:rsid w:val="00630AF9"/>
    <w:rsid w:val="0063126F"/>
    <w:rsid w:val="0063161E"/>
    <w:rsid w:val="00631D97"/>
    <w:rsid w:val="00632C33"/>
    <w:rsid w:val="00633590"/>
    <w:rsid w:val="00634CEF"/>
    <w:rsid w:val="00634F5F"/>
    <w:rsid w:val="00635757"/>
    <w:rsid w:val="00642338"/>
    <w:rsid w:val="006458A5"/>
    <w:rsid w:val="006467A8"/>
    <w:rsid w:val="00650867"/>
    <w:rsid w:val="00652D53"/>
    <w:rsid w:val="006547F2"/>
    <w:rsid w:val="006607F1"/>
    <w:rsid w:val="00663157"/>
    <w:rsid w:val="00665138"/>
    <w:rsid w:val="00665186"/>
    <w:rsid w:val="00666D10"/>
    <w:rsid w:val="00666EFC"/>
    <w:rsid w:val="006725E7"/>
    <w:rsid w:val="00676293"/>
    <w:rsid w:val="00681564"/>
    <w:rsid w:val="00681D9F"/>
    <w:rsid w:val="006963E2"/>
    <w:rsid w:val="006A0F76"/>
    <w:rsid w:val="006A30C4"/>
    <w:rsid w:val="006A30DA"/>
    <w:rsid w:val="006A4A1E"/>
    <w:rsid w:val="006A4D37"/>
    <w:rsid w:val="006A506C"/>
    <w:rsid w:val="006B5619"/>
    <w:rsid w:val="006B7B04"/>
    <w:rsid w:val="006C088E"/>
    <w:rsid w:val="006C1F76"/>
    <w:rsid w:val="006D1424"/>
    <w:rsid w:val="006D1A1F"/>
    <w:rsid w:val="006D2037"/>
    <w:rsid w:val="006D3DF1"/>
    <w:rsid w:val="006E13C7"/>
    <w:rsid w:val="006E2AF7"/>
    <w:rsid w:val="006E2C72"/>
    <w:rsid w:val="006E2D4E"/>
    <w:rsid w:val="006E2DB5"/>
    <w:rsid w:val="006F1B6E"/>
    <w:rsid w:val="006F321A"/>
    <w:rsid w:val="007011BB"/>
    <w:rsid w:val="00706D3D"/>
    <w:rsid w:val="00713D62"/>
    <w:rsid w:val="00714535"/>
    <w:rsid w:val="00715281"/>
    <w:rsid w:val="00720EA3"/>
    <w:rsid w:val="007249A3"/>
    <w:rsid w:val="00725421"/>
    <w:rsid w:val="00731687"/>
    <w:rsid w:val="00733385"/>
    <w:rsid w:val="00740581"/>
    <w:rsid w:val="00744DE2"/>
    <w:rsid w:val="00746B74"/>
    <w:rsid w:val="007528DA"/>
    <w:rsid w:val="00755A9B"/>
    <w:rsid w:val="00756C76"/>
    <w:rsid w:val="0076074B"/>
    <w:rsid w:val="00762808"/>
    <w:rsid w:val="00766B2C"/>
    <w:rsid w:val="007721DB"/>
    <w:rsid w:val="0078349C"/>
    <w:rsid w:val="007839D6"/>
    <w:rsid w:val="00784459"/>
    <w:rsid w:val="00793A52"/>
    <w:rsid w:val="00796A31"/>
    <w:rsid w:val="00796FCA"/>
    <w:rsid w:val="007A0687"/>
    <w:rsid w:val="007A11B0"/>
    <w:rsid w:val="007A54E6"/>
    <w:rsid w:val="007A62EA"/>
    <w:rsid w:val="007B046F"/>
    <w:rsid w:val="007B0CC8"/>
    <w:rsid w:val="007B2CB8"/>
    <w:rsid w:val="007B43C7"/>
    <w:rsid w:val="007B453E"/>
    <w:rsid w:val="007B63A1"/>
    <w:rsid w:val="007B7C1E"/>
    <w:rsid w:val="007B7FF4"/>
    <w:rsid w:val="007C292D"/>
    <w:rsid w:val="007C51BF"/>
    <w:rsid w:val="007C52B8"/>
    <w:rsid w:val="007C7D1C"/>
    <w:rsid w:val="007D4AD5"/>
    <w:rsid w:val="007D4E80"/>
    <w:rsid w:val="007D66CD"/>
    <w:rsid w:val="007E108A"/>
    <w:rsid w:val="007E22B3"/>
    <w:rsid w:val="007E285B"/>
    <w:rsid w:val="007E49D9"/>
    <w:rsid w:val="007E598C"/>
    <w:rsid w:val="007F01BE"/>
    <w:rsid w:val="007F2A50"/>
    <w:rsid w:val="007F46CE"/>
    <w:rsid w:val="007F5FD3"/>
    <w:rsid w:val="00803348"/>
    <w:rsid w:val="00814798"/>
    <w:rsid w:val="008157E3"/>
    <w:rsid w:val="0081617E"/>
    <w:rsid w:val="00816ABE"/>
    <w:rsid w:val="00820212"/>
    <w:rsid w:val="0082050B"/>
    <w:rsid w:val="00826EF0"/>
    <w:rsid w:val="00827A78"/>
    <w:rsid w:val="00832981"/>
    <w:rsid w:val="0083344D"/>
    <w:rsid w:val="0083632D"/>
    <w:rsid w:val="00844E21"/>
    <w:rsid w:val="00847178"/>
    <w:rsid w:val="00850A1F"/>
    <w:rsid w:val="00850BFF"/>
    <w:rsid w:val="0085217A"/>
    <w:rsid w:val="00853114"/>
    <w:rsid w:val="0085525D"/>
    <w:rsid w:val="00855CFF"/>
    <w:rsid w:val="00856012"/>
    <w:rsid w:val="0086081E"/>
    <w:rsid w:val="00862DE5"/>
    <w:rsid w:val="00862FD7"/>
    <w:rsid w:val="00866F63"/>
    <w:rsid w:val="008727E6"/>
    <w:rsid w:val="00874123"/>
    <w:rsid w:val="008817DA"/>
    <w:rsid w:val="0088502D"/>
    <w:rsid w:val="008858F9"/>
    <w:rsid w:val="00891CE8"/>
    <w:rsid w:val="00893A09"/>
    <w:rsid w:val="0089435E"/>
    <w:rsid w:val="008968CE"/>
    <w:rsid w:val="008A449C"/>
    <w:rsid w:val="008A4BB5"/>
    <w:rsid w:val="008A55AC"/>
    <w:rsid w:val="008B6E16"/>
    <w:rsid w:val="008C14D9"/>
    <w:rsid w:val="008C559D"/>
    <w:rsid w:val="008C6EA4"/>
    <w:rsid w:val="008D0EF8"/>
    <w:rsid w:val="008D2354"/>
    <w:rsid w:val="008D255C"/>
    <w:rsid w:val="008D285A"/>
    <w:rsid w:val="008D45BC"/>
    <w:rsid w:val="008E121A"/>
    <w:rsid w:val="008E210C"/>
    <w:rsid w:val="008E25C7"/>
    <w:rsid w:val="008E26D1"/>
    <w:rsid w:val="008E57A5"/>
    <w:rsid w:val="008E6980"/>
    <w:rsid w:val="008F0A15"/>
    <w:rsid w:val="008F26C8"/>
    <w:rsid w:val="00904B52"/>
    <w:rsid w:val="00913CD9"/>
    <w:rsid w:val="00914657"/>
    <w:rsid w:val="00921055"/>
    <w:rsid w:val="009228B4"/>
    <w:rsid w:val="00932272"/>
    <w:rsid w:val="00934D08"/>
    <w:rsid w:val="009424AE"/>
    <w:rsid w:val="0094361C"/>
    <w:rsid w:val="009450D2"/>
    <w:rsid w:val="009476D2"/>
    <w:rsid w:val="0095414E"/>
    <w:rsid w:val="009544EA"/>
    <w:rsid w:val="009629C1"/>
    <w:rsid w:val="00967757"/>
    <w:rsid w:val="0097058B"/>
    <w:rsid w:val="0097221F"/>
    <w:rsid w:val="0097591D"/>
    <w:rsid w:val="009762DA"/>
    <w:rsid w:val="00983501"/>
    <w:rsid w:val="009869EA"/>
    <w:rsid w:val="00986C6B"/>
    <w:rsid w:val="009948FA"/>
    <w:rsid w:val="009A5348"/>
    <w:rsid w:val="009A63DC"/>
    <w:rsid w:val="009B0170"/>
    <w:rsid w:val="009B1C9F"/>
    <w:rsid w:val="009C0C3F"/>
    <w:rsid w:val="009C1072"/>
    <w:rsid w:val="009C10AC"/>
    <w:rsid w:val="009C3090"/>
    <w:rsid w:val="009C5CB2"/>
    <w:rsid w:val="009D22D8"/>
    <w:rsid w:val="009D2489"/>
    <w:rsid w:val="009D700C"/>
    <w:rsid w:val="009E2253"/>
    <w:rsid w:val="009E6C02"/>
    <w:rsid w:val="009F2A9A"/>
    <w:rsid w:val="009F45E2"/>
    <w:rsid w:val="009F6276"/>
    <w:rsid w:val="009F65A2"/>
    <w:rsid w:val="009F7DE4"/>
    <w:rsid w:val="00A0067D"/>
    <w:rsid w:val="00A02677"/>
    <w:rsid w:val="00A03DA4"/>
    <w:rsid w:val="00A04AED"/>
    <w:rsid w:val="00A11AB8"/>
    <w:rsid w:val="00A12B4D"/>
    <w:rsid w:val="00A20476"/>
    <w:rsid w:val="00A24E66"/>
    <w:rsid w:val="00A26732"/>
    <w:rsid w:val="00A27424"/>
    <w:rsid w:val="00A30431"/>
    <w:rsid w:val="00A304D5"/>
    <w:rsid w:val="00A370D3"/>
    <w:rsid w:val="00A37BB5"/>
    <w:rsid w:val="00A4266F"/>
    <w:rsid w:val="00A5006F"/>
    <w:rsid w:val="00A55CDA"/>
    <w:rsid w:val="00A563FC"/>
    <w:rsid w:val="00A6102F"/>
    <w:rsid w:val="00A6438C"/>
    <w:rsid w:val="00A65A5E"/>
    <w:rsid w:val="00A6763A"/>
    <w:rsid w:val="00A72666"/>
    <w:rsid w:val="00A743D0"/>
    <w:rsid w:val="00A81848"/>
    <w:rsid w:val="00A863CE"/>
    <w:rsid w:val="00A86D80"/>
    <w:rsid w:val="00A919BF"/>
    <w:rsid w:val="00A92BCA"/>
    <w:rsid w:val="00A94CFE"/>
    <w:rsid w:val="00A95B6B"/>
    <w:rsid w:val="00AA4F43"/>
    <w:rsid w:val="00AB3E6F"/>
    <w:rsid w:val="00AB7366"/>
    <w:rsid w:val="00AC10EB"/>
    <w:rsid w:val="00AC24F7"/>
    <w:rsid w:val="00AC320A"/>
    <w:rsid w:val="00AC3854"/>
    <w:rsid w:val="00AD5D1C"/>
    <w:rsid w:val="00AD6FEC"/>
    <w:rsid w:val="00AE10B5"/>
    <w:rsid w:val="00AE66C4"/>
    <w:rsid w:val="00AF2DEF"/>
    <w:rsid w:val="00AF58EE"/>
    <w:rsid w:val="00AF6E44"/>
    <w:rsid w:val="00B019ED"/>
    <w:rsid w:val="00B02856"/>
    <w:rsid w:val="00B127B3"/>
    <w:rsid w:val="00B14514"/>
    <w:rsid w:val="00B14684"/>
    <w:rsid w:val="00B16F99"/>
    <w:rsid w:val="00B17578"/>
    <w:rsid w:val="00B177F1"/>
    <w:rsid w:val="00B206EF"/>
    <w:rsid w:val="00B23FE4"/>
    <w:rsid w:val="00B2456D"/>
    <w:rsid w:val="00B25BFE"/>
    <w:rsid w:val="00B27422"/>
    <w:rsid w:val="00B33913"/>
    <w:rsid w:val="00B36786"/>
    <w:rsid w:val="00B40525"/>
    <w:rsid w:val="00B40C38"/>
    <w:rsid w:val="00B4451D"/>
    <w:rsid w:val="00B46658"/>
    <w:rsid w:val="00B52909"/>
    <w:rsid w:val="00B61EC5"/>
    <w:rsid w:val="00B637EE"/>
    <w:rsid w:val="00B657D1"/>
    <w:rsid w:val="00B65F35"/>
    <w:rsid w:val="00B73A99"/>
    <w:rsid w:val="00B762B3"/>
    <w:rsid w:val="00B773E4"/>
    <w:rsid w:val="00B80773"/>
    <w:rsid w:val="00B8755B"/>
    <w:rsid w:val="00B905E7"/>
    <w:rsid w:val="00B91B36"/>
    <w:rsid w:val="00B93B2C"/>
    <w:rsid w:val="00B95C99"/>
    <w:rsid w:val="00B97399"/>
    <w:rsid w:val="00BA16CD"/>
    <w:rsid w:val="00BA27D1"/>
    <w:rsid w:val="00BB254E"/>
    <w:rsid w:val="00BB3D2E"/>
    <w:rsid w:val="00BB48C0"/>
    <w:rsid w:val="00BB5E0C"/>
    <w:rsid w:val="00BB704D"/>
    <w:rsid w:val="00BC06F7"/>
    <w:rsid w:val="00BC141F"/>
    <w:rsid w:val="00BC33DA"/>
    <w:rsid w:val="00BC51DE"/>
    <w:rsid w:val="00BC6DF8"/>
    <w:rsid w:val="00BD672B"/>
    <w:rsid w:val="00BD715F"/>
    <w:rsid w:val="00BD74CC"/>
    <w:rsid w:val="00BE62BE"/>
    <w:rsid w:val="00BE75B7"/>
    <w:rsid w:val="00BF03E2"/>
    <w:rsid w:val="00BF2F46"/>
    <w:rsid w:val="00BF38D5"/>
    <w:rsid w:val="00C0138E"/>
    <w:rsid w:val="00C026F0"/>
    <w:rsid w:val="00C039C4"/>
    <w:rsid w:val="00C062F2"/>
    <w:rsid w:val="00C10A2A"/>
    <w:rsid w:val="00C14872"/>
    <w:rsid w:val="00C176A9"/>
    <w:rsid w:val="00C17F12"/>
    <w:rsid w:val="00C17FAE"/>
    <w:rsid w:val="00C225B0"/>
    <w:rsid w:val="00C2366F"/>
    <w:rsid w:val="00C24D0D"/>
    <w:rsid w:val="00C30E31"/>
    <w:rsid w:val="00C313BE"/>
    <w:rsid w:val="00C416A5"/>
    <w:rsid w:val="00C439D0"/>
    <w:rsid w:val="00C44C8D"/>
    <w:rsid w:val="00C465B3"/>
    <w:rsid w:val="00C52A44"/>
    <w:rsid w:val="00C541D9"/>
    <w:rsid w:val="00C62CE7"/>
    <w:rsid w:val="00C6323C"/>
    <w:rsid w:val="00C73B6B"/>
    <w:rsid w:val="00C760DF"/>
    <w:rsid w:val="00C76CC6"/>
    <w:rsid w:val="00C835E9"/>
    <w:rsid w:val="00C848F5"/>
    <w:rsid w:val="00C84E07"/>
    <w:rsid w:val="00C87577"/>
    <w:rsid w:val="00C92FDB"/>
    <w:rsid w:val="00C9383E"/>
    <w:rsid w:val="00C9605C"/>
    <w:rsid w:val="00C969A0"/>
    <w:rsid w:val="00CA242D"/>
    <w:rsid w:val="00CA37CB"/>
    <w:rsid w:val="00CA4567"/>
    <w:rsid w:val="00CB1657"/>
    <w:rsid w:val="00CB1B69"/>
    <w:rsid w:val="00CB1E0F"/>
    <w:rsid w:val="00CB4CB8"/>
    <w:rsid w:val="00CB674E"/>
    <w:rsid w:val="00CB7B92"/>
    <w:rsid w:val="00CD0189"/>
    <w:rsid w:val="00CD4AE5"/>
    <w:rsid w:val="00CD616D"/>
    <w:rsid w:val="00CE38EB"/>
    <w:rsid w:val="00CE57F5"/>
    <w:rsid w:val="00CE6A6A"/>
    <w:rsid w:val="00CF2048"/>
    <w:rsid w:val="00CF3425"/>
    <w:rsid w:val="00CF3A61"/>
    <w:rsid w:val="00CF7B6A"/>
    <w:rsid w:val="00D07FE8"/>
    <w:rsid w:val="00D10211"/>
    <w:rsid w:val="00D106ED"/>
    <w:rsid w:val="00D11361"/>
    <w:rsid w:val="00D12362"/>
    <w:rsid w:val="00D15078"/>
    <w:rsid w:val="00D16037"/>
    <w:rsid w:val="00D210FC"/>
    <w:rsid w:val="00D2213C"/>
    <w:rsid w:val="00D2286D"/>
    <w:rsid w:val="00D23EBA"/>
    <w:rsid w:val="00D250E0"/>
    <w:rsid w:val="00D2549C"/>
    <w:rsid w:val="00D273D6"/>
    <w:rsid w:val="00D32688"/>
    <w:rsid w:val="00D3661B"/>
    <w:rsid w:val="00D370EE"/>
    <w:rsid w:val="00D37EF4"/>
    <w:rsid w:val="00D40932"/>
    <w:rsid w:val="00D44EB1"/>
    <w:rsid w:val="00D44FD3"/>
    <w:rsid w:val="00D4758E"/>
    <w:rsid w:val="00D47D5D"/>
    <w:rsid w:val="00D5426E"/>
    <w:rsid w:val="00D571A6"/>
    <w:rsid w:val="00D57338"/>
    <w:rsid w:val="00D634E4"/>
    <w:rsid w:val="00D6475B"/>
    <w:rsid w:val="00D65E88"/>
    <w:rsid w:val="00D66126"/>
    <w:rsid w:val="00D666C5"/>
    <w:rsid w:val="00D67C8E"/>
    <w:rsid w:val="00D7090B"/>
    <w:rsid w:val="00D73656"/>
    <w:rsid w:val="00D73F55"/>
    <w:rsid w:val="00D7501E"/>
    <w:rsid w:val="00D80997"/>
    <w:rsid w:val="00D847AD"/>
    <w:rsid w:val="00D8681E"/>
    <w:rsid w:val="00D874B8"/>
    <w:rsid w:val="00D90AA5"/>
    <w:rsid w:val="00D91D07"/>
    <w:rsid w:val="00D97559"/>
    <w:rsid w:val="00DA2492"/>
    <w:rsid w:val="00DA2657"/>
    <w:rsid w:val="00DA4DA0"/>
    <w:rsid w:val="00DA640C"/>
    <w:rsid w:val="00DB263C"/>
    <w:rsid w:val="00DB395C"/>
    <w:rsid w:val="00DB4D2E"/>
    <w:rsid w:val="00DD344E"/>
    <w:rsid w:val="00DD441B"/>
    <w:rsid w:val="00DE0BE8"/>
    <w:rsid w:val="00DE3867"/>
    <w:rsid w:val="00DE4720"/>
    <w:rsid w:val="00DE4772"/>
    <w:rsid w:val="00DE5E9D"/>
    <w:rsid w:val="00DF3766"/>
    <w:rsid w:val="00DF655A"/>
    <w:rsid w:val="00DF6ED5"/>
    <w:rsid w:val="00E00E6B"/>
    <w:rsid w:val="00E01015"/>
    <w:rsid w:val="00E0153E"/>
    <w:rsid w:val="00E03687"/>
    <w:rsid w:val="00E04B3C"/>
    <w:rsid w:val="00E05AFB"/>
    <w:rsid w:val="00E06E29"/>
    <w:rsid w:val="00E125D1"/>
    <w:rsid w:val="00E12610"/>
    <w:rsid w:val="00E13CAC"/>
    <w:rsid w:val="00E13E70"/>
    <w:rsid w:val="00E16460"/>
    <w:rsid w:val="00E21847"/>
    <w:rsid w:val="00E218CF"/>
    <w:rsid w:val="00E2227E"/>
    <w:rsid w:val="00E33990"/>
    <w:rsid w:val="00E34728"/>
    <w:rsid w:val="00E35313"/>
    <w:rsid w:val="00E4167C"/>
    <w:rsid w:val="00E43E41"/>
    <w:rsid w:val="00E4494B"/>
    <w:rsid w:val="00E46309"/>
    <w:rsid w:val="00E511EF"/>
    <w:rsid w:val="00E54707"/>
    <w:rsid w:val="00E54D16"/>
    <w:rsid w:val="00E575E8"/>
    <w:rsid w:val="00E6260D"/>
    <w:rsid w:val="00E6791F"/>
    <w:rsid w:val="00E70C69"/>
    <w:rsid w:val="00E72E39"/>
    <w:rsid w:val="00E74962"/>
    <w:rsid w:val="00E8525F"/>
    <w:rsid w:val="00E91C2F"/>
    <w:rsid w:val="00E94A35"/>
    <w:rsid w:val="00E976E8"/>
    <w:rsid w:val="00EA140D"/>
    <w:rsid w:val="00EA4011"/>
    <w:rsid w:val="00EA4A91"/>
    <w:rsid w:val="00EA4D1A"/>
    <w:rsid w:val="00EA5104"/>
    <w:rsid w:val="00EB1A40"/>
    <w:rsid w:val="00EB5425"/>
    <w:rsid w:val="00EB7C9E"/>
    <w:rsid w:val="00EC40A4"/>
    <w:rsid w:val="00ED0DC2"/>
    <w:rsid w:val="00ED3DD8"/>
    <w:rsid w:val="00ED5375"/>
    <w:rsid w:val="00EE02C1"/>
    <w:rsid w:val="00EE7CA1"/>
    <w:rsid w:val="00EF2BC1"/>
    <w:rsid w:val="00EF2FB8"/>
    <w:rsid w:val="00EF3D45"/>
    <w:rsid w:val="00EF44E1"/>
    <w:rsid w:val="00F011FD"/>
    <w:rsid w:val="00F11FFF"/>
    <w:rsid w:val="00F160D3"/>
    <w:rsid w:val="00F16AA0"/>
    <w:rsid w:val="00F16D97"/>
    <w:rsid w:val="00F234C8"/>
    <w:rsid w:val="00F24148"/>
    <w:rsid w:val="00F25397"/>
    <w:rsid w:val="00F259F4"/>
    <w:rsid w:val="00F27399"/>
    <w:rsid w:val="00F31632"/>
    <w:rsid w:val="00F32D20"/>
    <w:rsid w:val="00F360E1"/>
    <w:rsid w:val="00F37A4A"/>
    <w:rsid w:val="00F44637"/>
    <w:rsid w:val="00F46E4A"/>
    <w:rsid w:val="00F5007D"/>
    <w:rsid w:val="00F502A8"/>
    <w:rsid w:val="00F54804"/>
    <w:rsid w:val="00F57EAF"/>
    <w:rsid w:val="00F60D0F"/>
    <w:rsid w:val="00F60F6F"/>
    <w:rsid w:val="00F621A4"/>
    <w:rsid w:val="00F643AB"/>
    <w:rsid w:val="00F710FE"/>
    <w:rsid w:val="00F711E3"/>
    <w:rsid w:val="00F71D81"/>
    <w:rsid w:val="00F748A3"/>
    <w:rsid w:val="00F75CC1"/>
    <w:rsid w:val="00F76A14"/>
    <w:rsid w:val="00F876D6"/>
    <w:rsid w:val="00F87D2A"/>
    <w:rsid w:val="00F90BBB"/>
    <w:rsid w:val="00F91D5B"/>
    <w:rsid w:val="00F93713"/>
    <w:rsid w:val="00F94521"/>
    <w:rsid w:val="00F94CE7"/>
    <w:rsid w:val="00FA0665"/>
    <w:rsid w:val="00FA098F"/>
    <w:rsid w:val="00FB0C5B"/>
    <w:rsid w:val="00FB2390"/>
    <w:rsid w:val="00FB29CF"/>
    <w:rsid w:val="00FB39A3"/>
    <w:rsid w:val="00FB4D9C"/>
    <w:rsid w:val="00FB4DA0"/>
    <w:rsid w:val="00FB5051"/>
    <w:rsid w:val="00FC4360"/>
    <w:rsid w:val="00FC4C8B"/>
    <w:rsid w:val="00FC56EE"/>
    <w:rsid w:val="00FD5D43"/>
    <w:rsid w:val="00FD6AA6"/>
    <w:rsid w:val="00FE4E90"/>
    <w:rsid w:val="00FE5321"/>
    <w:rsid w:val="00FE6E8D"/>
    <w:rsid w:val="00FF2A7F"/>
    <w:rsid w:val="00FF4E30"/>
    <w:rsid w:val="00FF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8E77"/>
  <w15:docId w15:val="{8C6BEFDE-1C84-4A34-A522-CE9AADEC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12B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974C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1974C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1">
    <w:name w:val="Body Text 3"/>
    <w:basedOn w:val="a"/>
    <w:link w:val="32"/>
    <w:rsid w:val="001974C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2">
    <w:name w:val="Основной текст 3 Знак"/>
    <w:basedOn w:val="a0"/>
    <w:link w:val="31"/>
    <w:rsid w:val="001974C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670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70F0"/>
  </w:style>
  <w:style w:type="paragraph" w:styleId="a5">
    <w:name w:val="Body Text Indent"/>
    <w:basedOn w:val="a"/>
    <w:link w:val="a6"/>
    <w:uiPriority w:val="99"/>
    <w:semiHidden/>
    <w:unhideWhenUsed/>
    <w:rsid w:val="008858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58F9"/>
  </w:style>
  <w:style w:type="paragraph" w:styleId="23">
    <w:name w:val="Body Text First Indent 2"/>
    <w:basedOn w:val="a5"/>
    <w:link w:val="24"/>
    <w:uiPriority w:val="99"/>
    <w:semiHidden/>
    <w:unhideWhenUsed/>
    <w:rsid w:val="008858F9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rsid w:val="008858F9"/>
  </w:style>
  <w:style w:type="paragraph" w:customStyle="1" w:styleId="a7">
    <w:name w:val="Знак Знак Знак"/>
    <w:basedOn w:val="a"/>
    <w:rsid w:val="008858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pt125">
    <w:name w:val="Стиль Основной текст + 14 pt по ширине Первая строка:  125 см"/>
    <w:basedOn w:val="a3"/>
    <w:autoRedefine/>
    <w:rsid w:val="00CD616D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</w:rPr>
  </w:style>
  <w:style w:type="paragraph" w:customStyle="1" w:styleId="14">
    <w:name w:val="Обычный +14"/>
    <w:basedOn w:val="a"/>
    <w:link w:val="140"/>
    <w:rsid w:val="00934D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бычный +14 Знак"/>
    <w:basedOn w:val="a0"/>
    <w:link w:val="14"/>
    <w:rsid w:val="00934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2B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6467A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6467A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1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0067D"/>
  </w:style>
  <w:style w:type="paragraph" w:customStyle="1" w:styleId="ind">
    <w:name w:val="ind"/>
    <w:basedOn w:val="a"/>
    <w:rsid w:val="00D7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C1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10A2A"/>
    <w:rPr>
      <w:rFonts w:ascii="Tahoma" w:hAnsi="Tahoma" w:cs="Tahoma"/>
      <w:sz w:val="16"/>
      <w:szCs w:val="16"/>
    </w:rPr>
  </w:style>
  <w:style w:type="paragraph" w:customStyle="1" w:styleId="bb">
    <w:name w:val="bb"/>
    <w:basedOn w:val="a"/>
    <w:rsid w:val="000B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"/>
    <w:rsid w:val="00F71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720E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oblasttxt">
    <w:name w:val="oblasttxt"/>
    <w:basedOn w:val="a"/>
    <w:rsid w:val="00720EA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rsid w:val="00FC56EE"/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uiPriority w:val="99"/>
    <w:semiHidden/>
    <w:unhideWhenUsed/>
    <w:rsid w:val="007D4E80"/>
    <w:rPr>
      <w:color w:val="0066CC"/>
      <w:u w:val="single"/>
    </w:rPr>
  </w:style>
  <w:style w:type="paragraph" w:customStyle="1" w:styleId="Default">
    <w:name w:val="Default"/>
    <w:rsid w:val="007D4E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249A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7249A3"/>
  </w:style>
  <w:style w:type="paragraph" w:customStyle="1" w:styleId="western">
    <w:name w:val="western"/>
    <w:basedOn w:val="a"/>
    <w:rsid w:val="007249A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7249A3"/>
  </w:style>
  <w:style w:type="paragraph" w:styleId="ae">
    <w:name w:val="No Spacing"/>
    <w:uiPriority w:val="1"/>
    <w:qFormat/>
    <w:rsid w:val="007249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7249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C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C3AB4"/>
  </w:style>
  <w:style w:type="paragraph" w:styleId="af2">
    <w:name w:val="footer"/>
    <w:basedOn w:val="a"/>
    <w:link w:val="af3"/>
    <w:uiPriority w:val="99"/>
    <w:unhideWhenUsed/>
    <w:rsid w:val="005C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C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8B56-B9B5-4E02-88EA-379C70FC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13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247</cp:revision>
  <cp:lastPrinted>2024-08-13T09:46:00Z</cp:lastPrinted>
  <dcterms:created xsi:type="dcterms:W3CDTF">2019-07-25T05:59:00Z</dcterms:created>
  <dcterms:modified xsi:type="dcterms:W3CDTF">2024-08-14T09:43:00Z</dcterms:modified>
</cp:coreProperties>
</file>