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D3" w:rsidRDefault="00A370D3" w:rsidP="00913CD9">
      <w:pPr>
        <w:pStyle w:val="ae"/>
        <w:jc w:val="center"/>
        <w:rPr>
          <w:rFonts w:ascii="Times New Roman" w:hAnsi="Times New Roman"/>
          <w:b/>
        </w:rPr>
      </w:pPr>
    </w:p>
    <w:p w:rsidR="000519DD" w:rsidRDefault="000519DD" w:rsidP="00913CD9">
      <w:pPr>
        <w:pStyle w:val="ae"/>
        <w:jc w:val="center"/>
        <w:rPr>
          <w:rFonts w:ascii="Times New Roman" w:hAnsi="Times New Roman"/>
          <w:b/>
        </w:rPr>
      </w:pPr>
    </w:p>
    <w:p w:rsidR="00A370D3" w:rsidRDefault="00A370D3" w:rsidP="00913CD9">
      <w:pPr>
        <w:pStyle w:val="ae"/>
        <w:jc w:val="center"/>
        <w:rPr>
          <w:rFonts w:ascii="Times New Roman" w:hAnsi="Times New Roman"/>
          <w:b/>
        </w:rPr>
      </w:pPr>
    </w:p>
    <w:p w:rsidR="00173E96" w:rsidRPr="00F711E3" w:rsidRDefault="00FB2390" w:rsidP="00913CD9">
      <w:pPr>
        <w:pStyle w:val="ae"/>
        <w:jc w:val="center"/>
        <w:rPr>
          <w:rFonts w:ascii="Times New Roman" w:hAnsi="Times New Roman"/>
          <w:b/>
        </w:rPr>
      </w:pPr>
      <w:r w:rsidRPr="00F711E3">
        <w:rPr>
          <w:rFonts w:ascii="Times New Roman" w:hAnsi="Times New Roman"/>
          <w:b/>
        </w:rPr>
        <w:t>ПОЯСНИТЕЛЬНАЯ ЗАПИСКА</w:t>
      </w:r>
    </w:p>
    <w:p w:rsidR="00173E96" w:rsidRPr="00F711E3" w:rsidRDefault="00173E96" w:rsidP="00F24148">
      <w:pPr>
        <w:spacing w:after="0" w:line="24" w:lineRule="atLeast"/>
        <w:ind w:left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bCs/>
          <w:sz w:val="26"/>
          <w:szCs w:val="26"/>
        </w:rPr>
        <w:t>по о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сновным параметрам прогноза социально-экономического развития </w:t>
      </w:r>
      <w:r w:rsidRPr="00F711E3">
        <w:rPr>
          <w:rFonts w:ascii="Times New Roman" w:hAnsi="Times New Roman" w:cs="Times New Roman"/>
          <w:b/>
          <w:sz w:val="26"/>
          <w:szCs w:val="26"/>
        </w:rPr>
        <w:t xml:space="preserve">Покровского района </w:t>
      </w:r>
      <w:r w:rsidR="003F0F2D" w:rsidRPr="00F711E3">
        <w:rPr>
          <w:rFonts w:ascii="Times New Roman" w:eastAsia="Calibri" w:hAnsi="Times New Roman" w:cs="Times New Roman"/>
          <w:b/>
          <w:sz w:val="26"/>
          <w:szCs w:val="26"/>
        </w:rPr>
        <w:t>Орловской области на 20</w:t>
      </w:r>
      <w:r w:rsidR="0020547B" w:rsidRPr="00F711E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58A5">
        <w:rPr>
          <w:rFonts w:ascii="Times New Roman" w:eastAsia="Calibri" w:hAnsi="Times New Roman" w:cs="Times New Roman"/>
          <w:b/>
          <w:sz w:val="26"/>
          <w:szCs w:val="26"/>
        </w:rPr>
        <w:t>4-2026</w:t>
      </w:r>
      <w:r w:rsidR="00913CD9"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>год</w:t>
      </w:r>
      <w:r w:rsidR="009C5CB2" w:rsidRPr="00F711E3">
        <w:rPr>
          <w:rFonts w:ascii="Times New Roman" w:eastAsia="Calibri" w:hAnsi="Times New Roman" w:cs="Times New Roman"/>
          <w:b/>
          <w:sz w:val="26"/>
          <w:szCs w:val="26"/>
        </w:rPr>
        <w:t>ы.</w:t>
      </w:r>
    </w:p>
    <w:p w:rsidR="008858F9" w:rsidRPr="00F711E3" w:rsidRDefault="008858F9" w:rsidP="00F24148">
      <w:pPr>
        <w:spacing w:after="0" w:line="24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858F9" w:rsidRPr="00F711E3" w:rsidRDefault="00F24148" w:rsidP="00F24148">
      <w:pPr>
        <w:spacing w:after="0" w:line="24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Прогноз </w:t>
      </w:r>
      <w:r w:rsidR="008858F9" w:rsidRPr="00F711E3">
        <w:rPr>
          <w:rStyle w:val="24"/>
          <w:rFonts w:ascii="Times New Roman" w:eastAsia="Calibri" w:hAnsi="Times New Roman" w:cs="Times New Roman"/>
          <w:b/>
          <w:sz w:val="26"/>
          <w:szCs w:val="26"/>
        </w:rPr>
        <w:t xml:space="preserve">МО </w:t>
      </w:r>
      <w:r w:rsidR="00173E96" w:rsidRPr="00F711E3">
        <w:rPr>
          <w:rStyle w:val="24"/>
          <w:rFonts w:ascii="Times New Roman" w:hAnsi="Times New Roman" w:cs="Times New Roman"/>
          <w:b/>
          <w:sz w:val="26"/>
          <w:szCs w:val="26"/>
        </w:rPr>
        <w:t>Покровский район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20547B" w:rsidRPr="00F711E3">
        <w:rPr>
          <w:rFonts w:ascii="Times New Roman" w:eastAsia="Calibri" w:hAnsi="Times New Roman" w:cs="Times New Roman"/>
          <w:sz w:val="26"/>
          <w:szCs w:val="26"/>
        </w:rPr>
        <w:t>2</w:t>
      </w:r>
      <w:r w:rsidR="00BB48C0">
        <w:rPr>
          <w:rFonts w:ascii="Times New Roman" w:eastAsia="Calibri" w:hAnsi="Times New Roman" w:cs="Times New Roman"/>
          <w:sz w:val="26"/>
          <w:szCs w:val="26"/>
        </w:rPr>
        <w:t>4</w:t>
      </w:r>
      <w:r w:rsidR="001F336F" w:rsidRPr="00F711E3">
        <w:rPr>
          <w:rFonts w:ascii="Times New Roman" w:eastAsia="Calibri" w:hAnsi="Times New Roman" w:cs="Times New Roman"/>
          <w:sz w:val="26"/>
          <w:szCs w:val="26"/>
        </w:rPr>
        <w:t xml:space="preserve"> год и период до 202</w:t>
      </w:r>
      <w:r w:rsidR="006458A5">
        <w:rPr>
          <w:rFonts w:ascii="Times New Roman" w:eastAsia="Calibri" w:hAnsi="Times New Roman" w:cs="Times New Roman"/>
          <w:sz w:val="26"/>
          <w:szCs w:val="26"/>
        </w:rPr>
        <w:t>6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года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8858F9" w:rsidRPr="00F711E3" w:rsidRDefault="00F24148" w:rsidP="00F24148">
      <w:pPr>
        <w:spacing w:after="0" w:line="24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8858F9" w:rsidRPr="00F711E3" w:rsidRDefault="008858F9" w:rsidP="00F24148">
      <w:pPr>
        <w:spacing w:after="0" w:line="24" w:lineRule="atLeast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58F9" w:rsidRPr="00F711E3" w:rsidRDefault="00FB2390" w:rsidP="00F24148">
      <w:pPr>
        <w:spacing w:after="0" w:line="24" w:lineRule="atLeast"/>
        <w:ind w:left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152557187"/>
      <w:r w:rsidRPr="00F711E3">
        <w:rPr>
          <w:rFonts w:ascii="Times New Roman" w:eastAsia="Calibri" w:hAnsi="Times New Roman" w:cs="Times New Roman"/>
          <w:b/>
          <w:sz w:val="26"/>
          <w:szCs w:val="26"/>
        </w:rPr>
        <w:t>ОСНОВНЫЕ ПАРАМЕТРЫ И ИНДИКАТОРЫ ПРОГНОЗА СОЦИАЛЬНО-ЭКОНОМИЧЕСКОГО РАЗВИТИЯ</w:t>
      </w:r>
    </w:p>
    <w:p w:rsidR="00F24148" w:rsidRPr="00F711E3" w:rsidRDefault="00F24148" w:rsidP="00F24148">
      <w:pPr>
        <w:spacing w:after="0" w:line="24" w:lineRule="atLeast"/>
        <w:ind w:left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8F9" w:rsidRPr="00F711E3" w:rsidRDefault="00F24148" w:rsidP="00F24148">
      <w:pPr>
        <w:spacing w:after="0" w:line="24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Прогноз подготовлен на основе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показателей социально-экономического ра</w:t>
      </w:r>
      <w:r w:rsidR="006458A5">
        <w:rPr>
          <w:rFonts w:ascii="Times New Roman" w:eastAsia="Calibri" w:hAnsi="Times New Roman" w:cs="Times New Roman"/>
          <w:sz w:val="26"/>
          <w:szCs w:val="26"/>
        </w:rPr>
        <w:t>звития Орловской области на 2024-2026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, рекомендованных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Департаментом экономического развития и инвестиционной деятельности Орловской области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, анализа сложившейся ситуации социально-экономического развития муниципального образования </w:t>
      </w:r>
      <w:r w:rsidR="00545702" w:rsidRPr="00F711E3">
        <w:rPr>
          <w:rFonts w:ascii="Times New Roman" w:hAnsi="Times New Roman" w:cs="Times New Roman"/>
          <w:sz w:val="26"/>
          <w:szCs w:val="26"/>
        </w:rPr>
        <w:t xml:space="preserve">Покровский район </w:t>
      </w:r>
      <w:r w:rsidR="006458A5">
        <w:rPr>
          <w:rFonts w:ascii="Times New Roman" w:eastAsia="Calibri" w:hAnsi="Times New Roman" w:cs="Times New Roman"/>
          <w:sz w:val="26"/>
          <w:szCs w:val="26"/>
        </w:rPr>
        <w:t>за 2022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год,  с учетом оценки ожидаемых результатов 20</w:t>
      </w:r>
      <w:r w:rsidR="006458A5">
        <w:rPr>
          <w:rFonts w:ascii="Times New Roman" w:eastAsia="Calibri" w:hAnsi="Times New Roman" w:cs="Times New Roman"/>
          <w:sz w:val="26"/>
          <w:szCs w:val="26"/>
        </w:rPr>
        <w:t>23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года и тенденций развития экономики и социальной сферы в 20</w:t>
      </w:r>
      <w:r w:rsidR="0020547B" w:rsidRPr="00F711E3">
        <w:rPr>
          <w:rFonts w:ascii="Times New Roman" w:eastAsia="Calibri" w:hAnsi="Times New Roman" w:cs="Times New Roman"/>
          <w:sz w:val="26"/>
          <w:szCs w:val="26"/>
        </w:rPr>
        <w:t>2</w:t>
      </w:r>
      <w:r w:rsidR="006458A5">
        <w:rPr>
          <w:rFonts w:ascii="Times New Roman" w:eastAsia="Calibri" w:hAnsi="Times New Roman" w:cs="Times New Roman"/>
          <w:sz w:val="26"/>
          <w:szCs w:val="26"/>
        </w:rPr>
        <w:t>4</w:t>
      </w:r>
      <w:r w:rsidR="001F336F" w:rsidRPr="00F711E3">
        <w:rPr>
          <w:rFonts w:ascii="Times New Roman" w:eastAsia="Calibri" w:hAnsi="Times New Roman" w:cs="Times New Roman"/>
          <w:sz w:val="26"/>
          <w:szCs w:val="26"/>
        </w:rPr>
        <w:t>-202</w:t>
      </w:r>
      <w:r w:rsidR="006458A5">
        <w:rPr>
          <w:rFonts w:ascii="Times New Roman" w:eastAsia="Calibri" w:hAnsi="Times New Roman" w:cs="Times New Roman"/>
          <w:sz w:val="26"/>
          <w:szCs w:val="26"/>
        </w:rPr>
        <w:t>6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годах с применением показателей инфляции, индексов-дефляторов, разработанных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Департаментом экономического развития и инвестиционной деятел</w:t>
      </w:r>
      <w:r w:rsidR="006458A5">
        <w:rPr>
          <w:rFonts w:ascii="Times New Roman" w:eastAsia="Calibri" w:hAnsi="Times New Roman" w:cs="Times New Roman"/>
          <w:sz w:val="26"/>
          <w:szCs w:val="26"/>
        </w:rPr>
        <w:t>ьности Орловской области до 2026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8858F9" w:rsidRPr="00F711E3" w:rsidRDefault="00F24148" w:rsidP="00F24148">
      <w:pPr>
        <w:spacing w:after="0" w:line="24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При разработке основных параметров прогноза использованы отчетные данные, предоставленные </w:t>
      </w:r>
      <w:r w:rsidR="00A24E66" w:rsidRPr="00F711E3">
        <w:rPr>
          <w:rFonts w:ascii="Times New Roman" w:eastAsia="Calibri" w:hAnsi="Times New Roman" w:cs="Times New Roman"/>
          <w:sz w:val="26"/>
          <w:szCs w:val="26"/>
        </w:rPr>
        <w:t>территориальным органом Федеральной службы государственной статистики по Орловской области</w:t>
      </w:r>
      <w:r w:rsidR="008858F9" w:rsidRPr="00F711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8858F9" w:rsidRPr="00F711E3">
        <w:rPr>
          <w:rFonts w:ascii="Times New Roman" w:eastAsia="Calibri" w:hAnsi="Times New Roman" w:cs="Times New Roman"/>
          <w:sz w:val="26"/>
          <w:szCs w:val="26"/>
        </w:rPr>
        <w:t xml:space="preserve"> материалы </w:t>
      </w:r>
      <w:r w:rsidR="005274D4" w:rsidRPr="00F711E3">
        <w:rPr>
          <w:rFonts w:ascii="Times New Roman" w:eastAsia="Calibri" w:hAnsi="Times New Roman" w:cs="Times New Roman"/>
          <w:sz w:val="26"/>
          <w:szCs w:val="26"/>
        </w:rPr>
        <w:t>хозяйствующих субъектов муниципального образования.</w:t>
      </w:r>
    </w:p>
    <w:bookmarkEnd w:id="0"/>
    <w:p w:rsidR="00FB2390" w:rsidRPr="00F711E3" w:rsidRDefault="00FB2390" w:rsidP="00F24148">
      <w:pPr>
        <w:pStyle w:val="21"/>
        <w:spacing w:line="24" w:lineRule="atLeast"/>
        <w:ind w:left="709"/>
        <w:rPr>
          <w:szCs w:val="26"/>
        </w:rPr>
      </w:pPr>
    </w:p>
    <w:p w:rsidR="001974CD" w:rsidRPr="00F711E3" w:rsidRDefault="00FB2390" w:rsidP="00F24148">
      <w:pPr>
        <w:pStyle w:val="21"/>
        <w:spacing w:line="24" w:lineRule="atLeast"/>
        <w:ind w:left="709"/>
        <w:jc w:val="center"/>
        <w:rPr>
          <w:szCs w:val="26"/>
        </w:rPr>
      </w:pPr>
      <w:r w:rsidRPr="00F711E3">
        <w:rPr>
          <w:szCs w:val="26"/>
        </w:rPr>
        <w:t xml:space="preserve">ОБЩАЯ ОЦЕНКА СОЦИАЛЬНО-ЭКОНОМИЧЕСКОЙ СИТУАЦИИ В </w:t>
      </w:r>
      <w:r w:rsidRPr="00F711E3">
        <w:rPr>
          <w:bCs w:val="0"/>
          <w:szCs w:val="26"/>
        </w:rPr>
        <w:t>МУНИЦИПАЛЬНОМ</w:t>
      </w:r>
      <w:r w:rsidRPr="00F711E3">
        <w:rPr>
          <w:szCs w:val="26"/>
        </w:rPr>
        <w:t xml:space="preserve"> ОБРАЗОВАНИИ – ПОКР</w:t>
      </w:r>
      <w:r w:rsidR="00983501">
        <w:rPr>
          <w:szCs w:val="26"/>
        </w:rPr>
        <w:t>ОВСКИЙ РАЙОН ЗА ОТЧЕТНЫЙ ПЕРИОД</w:t>
      </w:r>
    </w:p>
    <w:p w:rsidR="00F24148" w:rsidRPr="00F711E3" w:rsidRDefault="00F24148" w:rsidP="00F24148">
      <w:pPr>
        <w:pStyle w:val="21"/>
        <w:spacing w:line="24" w:lineRule="atLeast"/>
        <w:ind w:left="709"/>
        <w:jc w:val="center"/>
        <w:rPr>
          <w:szCs w:val="26"/>
        </w:rPr>
      </w:pPr>
    </w:p>
    <w:p w:rsidR="00C17FAE" w:rsidRPr="00F711E3" w:rsidRDefault="00C17FAE" w:rsidP="00666D10">
      <w:pPr>
        <w:pStyle w:val="bb"/>
        <w:spacing w:before="0" w:beforeAutospacing="0" w:after="0" w:afterAutospacing="0" w:line="24" w:lineRule="atLeast"/>
        <w:ind w:left="709" w:firstLine="707"/>
        <w:jc w:val="both"/>
        <w:rPr>
          <w:color w:val="000000"/>
          <w:sz w:val="26"/>
          <w:szCs w:val="26"/>
        </w:rPr>
      </w:pPr>
      <w:r w:rsidRPr="00F711E3">
        <w:rPr>
          <w:color w:val="000000"/>
          <w:sz w:val="26"/>
          <w:szCs w:val="26"/>
        </w:rPr>
        <w:t>Финанс</w:t>
      </w:r>
      <w:r w:rsidR="00326609" w:rsidRPr="00F711E3">
        <w:rPr>
          <w:color w:val="000000"/>
          <w:sz w:val="26"/>
          <w:szCs w:val="26"/>
        </w:rPr>
        <w:t>о</w:t>
      </w:r>
      <w:r w:rsidR="009D700C">
        <w:rPr>
          <w:color w:val="000000"/>
          <w:sz w:val="26"/>
          <w:szCs w:val="26"/>
        </w:rPr>
        <w:t>во-экономическая ситуация в 2022</w:t>
      </w:r>
      <w:r w:rsidRPr="00F711E3">
        <w:rPr>
          <w:color w:val="000000"/>
          <w:sz w:val="26"/>
          <w:szCs w:val="26"/>
        </w:rPr>
        <w:t xml:space="preserve"> году сложилась с положительным результатом по основным направлениям развития экономики и социальной сферы района.</w:t>
      </w:r>
    </w:p>
    <w:p w:rsidR="00C17FAE" w:rsidRPr="00F711E3" w:rsidRDefault="00F360E1" w:rsidP="00666D10">
      <w:pPr>
        <w:shd w:val="clear" w:color="auto" w:fill="FFFFFF"/>
        <w:spacing w:after="0" w:line="24" w:lineRule="atLeast"/>
        <w:ind w:left="709" w:firstLine="70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Крупными и средними предприятиями и организациями района получено свыше </w:t>
      </w:r>
      <w:r w:rsidR="009450D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1391,73</w:t>
      </w:r>
      <w:r w:rsidR="00494C2E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65A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млн.  рублей прибыли, что на 13,7</w:t>
      </w:r>
      <w:r w:rsidR="004038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 больше результата 2021</w:t>
      </w:r>
      <w:r w:rsidR="00862FD7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C17FAE" w:rsidRPr="00F711E3" w:rsidRDefault="00C17FAE" w:rsidP="00666D10">
      <w:pPr>
        <w:shd w:val="clear" w:color="auto" w:fill="FFFFFF"/>
        <w:spacing w:after="0" w:line="24" w:lineRule="atLeast"/>
        <w:ind w:left="709" w:firstLine="70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Среднемесячная заработная плата выросла на </w:t>
      </w:r>
      <w:r w:rsidR="00F160D3">
        <w:rPr>
          <w:rFonts w:ascii="Times New Roman" w:eastAsia="Times New Roman" w:hAnsi="Times New Roman" w:cs="Times New Roman"/>
          <w:sz w:val="26"/>
          <w:szCs w:val="26"/>
        </w:rPr>
        <w:t>12,2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% и составила </w:t>
      </w:r>
      <w:r w:rsidR="00F160D3">
        <w:rPr>
          <w:rFonts w:ascii="Times New Roman" w:eastAsia="Times New Roman" w:hAnsi="Times New Roman" w:cs="Times New Roman"/>
          <w:sz w:val="26"/>
          <w:szCs w:val="26"/>
        </w:rPr>
        <w:t>39043рубля</w:t>
      </w:r>
      <w:r w:rsidRPr="00F711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</w:p>
    <w:p w:rsidR="00C17FAE" w:rsidRDefault="00C17FAE" w:rsidP="00666D10">
      <w:pPr>
        <w:spacing w:after="0" w:line="24" w:lineRule="atLeast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Средний размер пенсий по району вырос </w:t>
      </w:r>
      <w:r w:rsidR="00A26732" w:rsidRPr="00F711E3">
        <w:rPr>
          <w:rFonts w:ascii="Times New Roman" w:hAnsi="Times New Roman" w:cs="Times New Roman"/>
          <w:sz w:val="26"/>
          <w:szCs w:val="26"/>
        </w:rPr>
        <w:t xml:space="preserve">на </w:t>
      </w:r>
      <w:r w:rsidR="00F160D3">
        <w:rPr>
          <w:rFonts w:ascii="Times New Roman" w:hAnsi="Times New Roman" w:cs="Times New Roman"/>
          <w:sz w:val="26"/>
          <w:szCs w:val="26"/>
        </w:rPr>
        <w:t>15</w:t>
      </w:r>
      <w:r w:rsidRPr="00F711E3">
        <w:rPr>
          <w:rFonts w:ascii="Times New Roman" w:hAnsi="Times New Roman" w:cs="Times New Roman"/>
          <w:sz w:val="26"/>
          <w:szCs w:val="26"/>
        </w:rPr>
        <w:t xml:space="preserve">% и составил </w:t>
      </w:r>
      <w:r w:rsidR="009F65A2" w:rsidRPr="00F711E3">
        <w:rPr>
          <w:rFonts w:ascii="Times New Roman" w:hAnsi="Times New Roman" w:cs="Times New Roman"/>
          <w:sz w:val="26"/>
          <w:szCs w:val="26"/>
        </w:rPr>
        <w:t>1</w:t>
      </w:r>
      <w:r w:rsidR="00F160D3">
        <w:rPr>
          <w:rFonts w:ascii="Times New Roman" w:hAnsi="Times New Roman" w:cs="Times New Roman"/>
          <w:sz w:val="26"/>
          <w:szCs w:val="26"/>
        </w:rPr>
        <w:t>8755</w:t>
      </w:r>
      <w:r w:rsidRPr="00F711E3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66D10" w:rsidRDefault="00154E92" w:rsidP="00666D10">
      <w:pPr>
        <w:shd w:val="clear" w:color="auto" w:fill="FFFFFF"/>
        <w:spacing w:after="0" w:line="24" w:lineRule="atLeast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Численность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безработных, зарегистрированных в государственном учреждени</w:t>
      </w:r>
      <w:r w:rsidR="009450D2" w:rsidRPr="00F711E3">
        <w:rPr>
          <w:rFonts w:ascii="Times New Roman" w:eastAsia="Times New Roman" w:hAnsi="Times New Roman" w:cs="Times New Roman"/>
          <w:sz w:val="26"/>
          <w:szCs w:val="26"/>
        </w:rPr>
        <w:t>и службы</w:t>
      </w:r>
      <w:r w:rsidR="00D250E0" w:rsidRPr="00F711E3">
        <w:rPr>
          <w:rFonts w:ascii="Times New Roman" w:eastAsia="Times New Roman" w:hAnsi="Times New Roman" w:cs="Times New Roman"/>
          <w:sz w:val="26"/>
          <w:szCs w:val="26"/>
        </w:rPr>
        <w:t xml:space="preserve"> занятости района</w:t>
      </w:r>
      <w:r w:rsidR="00176076">
        <w:rPr>
          <w:rFonts w:ascii="Times New Roman" w:eastAsia="Times New Roman" w:hAnsi="Times New Roman" w:cs="Times New Roman"/>
          <w:sz w:val="26"/>
          <w:szCs w:val="26"/>
        </w:rPr>
        <w:t xml:space="preserve">, по состоянию на </w:t>
      </w:r>
      <w:r w:rsidR="00666D10">
        <w:rPr>
          <w:rFonts w:ascii="Times New Roman" w:eastAsia="Times New Roman" w:hAnsi="Times New Roman" w:cs="Times New Roman"/>
          <w:sz w:val="26"/>
          <w:szCs w:val="26"/>
        </w:rPr>
        <w:t>01 января 2023 года составила 58</w:t>
      </w:r>
      <w:r w:rsidR="00176076">
        <w:rPr>
          <w:rFonts w:ascii="Times New Roman" w:eastAsia="Times New Roman" w:hAnsi="Times New Roman" w:cs="Times New Roman"/>
          <w:sz w:val="26"/>
          <w:szCs w:val="26"/>
        </w:rPr>
        <w:t xml:space="preserve"> чел</w:t>
      </w:r>
      <w:r w:rsidR="00666D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FAE" w:rsidRPr="00F711E3" w:rsidRDefault="00C17FAE" w:rsidP="00666D10">
      <w:pPr>
        <w:shd w:val="clear" w:color="auto" w:fill="FFFFFF"/>
        <w:spacing w:after="0" w:line="24" w:lineRule="atLeast"/>
        <w:ind w:left="709" w:firstLine="70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Численность постоянного населения района на 1 января 20</w:t>
      </w:r>
      <w:r w:rsidR="00CD4AE5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года составляет </w:t>
      </w:r>
      <w:r w:rsidR="00CD4AE5">
        <w:rPr>
          <w:rFonts w:ascii="Times New Roman" w:eastAsia="Times New Roman" w:hAnsi="Times New Roman" w:cs="Times New Roman"/>
          <w:sz w:val="26"/>
          <w:szCs w:val="26"/>
        </w:rPr>
        <w:t>11950</w:t>
      </w:r>
      <w:r w:rsidR="00C2366F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человек, из них </w:t>
      </w:r>
      <w:r w:rsidR="00CD4AE5">
        <w:rPr>
          <w:rFonts w:ascii="Times New Roman" w:eastAsia="Times New Roman" w:hAnsi="Times New Roman" w:cs="Times New Roman"/>
          <w:sz w:val="26"/>
          <w:szCs w:val="26"/>
        </w:rPr>
        <w:t>2858</w:t>
      </w:r>
      <w:r w:rsidR="007E108A" w:rsidRPr="00F711E3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9450D2" w:rsidRPr="00F711E3">
        <w:rPr>
          <w:rFonts w:ascii="Times New Roman" w:eastAsia="Times New Roman" w:hAnsi="Times New Roman" w:cs="Times New Roman"/>
          <w:sz w:val="26"/>
          <w:szCs w:val="26"/>
        </w:rPr>
        <w:t xml:space="preserve">- пенсионеры. </w:t>
      </w:r>
      <w:r w:rsidR="000519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CD4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</w:t>
      </w:r>
      <w:r w:rsidR="00FA098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родилось </w:t>
      </w:r>
      <w:r w:rsidR="00CD4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72</w:t>
      </w:r>
      <w:r w:rsidR="00A2673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9450D2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FA098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умерло </w:t>
      </w:r>
      <w:r w:rsidR="00CD4A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208</w:t>
      </w: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человек. </w:t>
      </w:r>
    </w:p>
    <w:p w:rsidR="00585449" w:rsidRPr="00F711E3" w:rsidRDefault="00D91D07" w:rsidP="00666D10">
      <w:pPr>
        <w:shd w:val="clear" w:color="auto" w:fill="FFFFFF"/>
        <w:spacing w:after="0" w:line="24" w:lineRule="atLeast"/>
        <w:ind w:left="709" w:firstLine="70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районе ведется постоянная деятельность по обеспечению работой незанятых лиц</w:t>
      </w:r>
      <w:r w:rsidR="00176076">
        <w:rPr>
          <w:rFonts w:ascii="Times New Roman" w:hAnsi="Times New Roman" w:cs="Times New Roman"/>
          <w:sz w:val="26"/>
          <w:szCs w:val="26"/>
        </w:rPr>
        <w:t>. Трудоустроено 165</w:t>
      </w:r>
      <w:r w:rsidR="009450D2" w:rsidRPr="00F711E3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533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2A5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подростк</w:t>
      </w:r>
      <w:r w:rsidR="009450D2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81D9F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получили временную работу в свободное от учёбы время</w:t>
      </w:r>
      <w:r w:rsidR="00176076">
        <w:rPr>
          <w:rFonts w:ascii="Times New Roman" w:hAnsi="Times New Roman" w:cs="Times New Roman"/>
          <w:sz w:val="26"/>
          <w:szCs w:val="26"/>
        </w:rPr>
        <w:t>,</w:t>
      </w:r>
      <w:r w:rsidR="00585449" w:rsidRPr="00F711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7607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6102F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44FD3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449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человек воспользовались услугой профессионального обучени</w:t>
      </w:r>
      <w:r w:rsidR="00A11AB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и </w:t>
      </w:r>
      <w:r w:rsidR="00176076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 образования.</w:t>
      </w:r>
    </w:p>
    <w:p w:rsidR="008E57A5" w:rsidRPr="00F711E3" w:rsidRDefault="007E598C" w:rsidP="00F24148">
      <w:pPr>
        <w:shd w:val="clear" w:color="auto" w:fill="FFFFFF"/>
        <w:spacing w:after="0" w:line="24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территории Покровского района по состоянию на 1 января 20</w:t>
      </w:r>
      <w:r w:rsidR="00176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="00D250E0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зарегистрировано </w:t>
      </w:r>
      <w:r w:rsidR="00A11AB8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115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предприяти</w:t>
      </w:r>
      <w:r w:rsidR="00FB4DA0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организаций 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176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382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CE8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индивидуальных 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предпринимател</w:t>
      </w:r>
      <w:r w:rsidR="00891CE8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ей 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без образования юридического</w:t>
      </w:r>
      <w:r w:rsidR="008E210C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лица</w:t>
      </w:r>
      <w:r w:rsidR="008E57A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674CF" w:rsidRPr="002674CF" w:rsidRDefault="009E2253" w:rsidP="002674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4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2E6" w:rsidRPr="002674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98C" w:rsidRPr="002674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74CF" w:rsidRPr="002674CF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Покровского района за 2022 год составило: по доходам 452 млн. рублей, в том числе по собственным </w:t>
      </w:r>
      <w:r w:rsidR="00666D10" w:rsidRPr="002674CF">
        <w:rPr>
          <w:rFonts w:ascii="Times New Roman" w:eastAsia="Times New Roman" w:hAnsi="Times New Roman" w:cs="Times New Roman"/>
          <w:sz w:val="26"/>
          <w:szCs w:val="26"/>
        </w:rPr>
        <w:t>доходам 149 млн.</w:t>
      </w:r>
      <w:r w:rsidR="002674CF" w:rsidRPr="002674CF">
        <w:rPr>
          <w:rFonts w:ascii="Times New Roman" w:eastAsia="Times New Roman" w:hAnsi="Times New Roman" w:cs="Times New Roman"/>
          <w:sz w:val="26"/>
          <w:szCs w:val="26"/>
        </w:rPr>
        <w:t xml:space="preserve"> 500 тыс. рублей, безвозмездные перечисления 302 млн.400 тыс.  </w:t>
      </w:r>
      <w:r w:rsidR="00666D10" w:rsidRPr="002674CF">
        <w:rPr>
          <w:rFonts w:ascii="Times New Roman" w:eastAsia="Times New Roman" w:hAnsi="Times New Roman" w:cs="Times New Roman"/>
          <w:sz w:val="26"/>
          <w:szCs w:val="26"/>
        </w:rPr>
        <w:t>рублей, расходы</w:t>
      </w:r>
      <w:r w:rsidR="002674CF" w:rsidRPr="002674CF">
        <w:rPr>
          <w:rFonts w:ascii="Times New Roman" w:eastAsia="Times New Roman" w:hAnsi="Times New Roman" w:cs="Times New Roman"/>
          <w:sz w:val="26"/>
          <w:szCs w:val="26"/>
        </w:rPr>
        <w:t xml:space="preserve"> составили 452 млн. 400 тыс. рублей. Безвозмездные поступления в общем объеме доходов районного бюджета составили 67 %. Собственные доходы районного бюджета - 33 %. </w:t>
      </w:r>
    </w:p>
    <w:p w:rsidR="002674CF" w:rsidRPr="002674CF" w:rsidRDefault="002674CF" w:rsidP="002674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4CF">
        <w:rPr>
          <w:rFonts w:ascii="Times New Roman" w:eastAsia="Times New Roman" w:hAnsi="Times New Roman" w:cs="Times New Roman"/>
          <w:sz w:val="26"/>
          <w:szCs w:val="26"/>
        </w:rPr>
        <w:t>Поступление собственных доходов за 2022 год сложилось с ростом к 2021 году в размере 118 %.</w:t>
      </w:r>
    </w:p>
    <w:p w:rsidR="009E2253" w:rsidRPr="002674CF" w:rsidRDefault="002674CF" w:rsidP="002674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4CF">
        <w:rPr>
          <w:rFonts w:ascii="Times New Roman" w:eastAsia="Times New Roman" w:hAnsi="Times New Roman" w:cs="Times New Roman"/>
          <w:sz w:val="26"/>
          <w:szCs w:val="26"/>
        </w:rPr>
        <w:t>Приоритетными направлениями в использовании бюджетных средств по-прежнему являлись образование, культура и жилищно-коммунальное хозяйство. Бюджет сохранил социальную направленность. На социальную сферу израсходовано 66% бюджета (на образование – 53 % от общего объема расходов, на культуру – 6%, на социальную политику – 7%).</w:t>
      </w:r>
    </w:p>
    <w:p w:rsidR="003670F0" w:rsidRPr="00F711E3" w:rsidRDefault="00FB2390" w:rsidP="001B11AB">
      <w:pPr>
        <w:spacing w:after="0" w:line="24" w:lineRule="atLeast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ПРОМЫШЛЕННОСТЬ</w:t>
      </w:r>
    </w:p>
    <w:p w:rsidR="002A1DB3" w:rsidRPr="00F711E3" w:rsidRDefault="002A1DB3" w:rsidP="001B11AB">
      <w:pPr>
        <w:spacing w:after="0" w:line="24" w:lineRule="atLeast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E1B" w:rsidRPr="00F711E3" w:rsidRDefault="005E2317" w:rsidP="00F24148">
      <w:pPr>
        <w:pStyle w:val="oblasttxt"/>
        <w:spacing w:before="0" w:after="0"/>
        <w:ind w:left="709"/>
        <w:jc w:val="both"/>
        <w:rPr>
          <w:sz w:val="26"/>
          <w:szCs w:val="26"/>
        </w:rPr>
      </w:pPr>
      <w:r w:rsidRPr="00F711E3">
        <w:rPr>
          <w:sz w:val="26"/>
          <w:szCs w:val="26"/>
        </w:rPr>
        <w:t xml:space="preserve">  </w:t>
      </w:r>
      <w:r w:rsidR="0083344D">
        <w:rPr>
          <w:sz w:val="26"/>
          <w:szCs w:val="26"/>
        </w:rPr>
        <w:t>За 2022</w:t>
      </w:r>
      <w:r w:rsidR="00097E1B" w:rsidRPr="00F711E3">
        <w:rPr>
          <w:sz w:val="26"/>
          <w:szCs w:val="26"/>
        </w:rPr>
        <w:t xml:space="preserve"> год объём промышленного производства составил </w:t>
      </w:r>
      <w:r w:rsidR="0083344D">
        <w:rPr>
          <w:sz w:val="26"/>
          <w:szCs w:val="26"/>
        </w:rPr>
        <w:t>150 млн</w:t>
      </w:r>
      <w:r w:rsidR="00F502A8" w:rsidRPr="00F711E3">
        <w:rPr>
          <w:sz w:val="26"/>
          <w:szCs w:val="26"/>
        </w:rPr>
        <w:t>. рублей.</w:t>
      </w:r>
      <w:r w:rsidR="00097E1B" w:rsidRPr="00F711E3">
        <w:rPr>
          <w:sz w:val="26"/>
          <w:szCs w:val="26"/>
        </w:rPr>
        <w:t xml:space="preserve">  Среднемесячная заработная плата на предприятиях промышленности составляет </w:t>
      </w:r>
      <w:r w:rsidR="003123AF" w:rsidRPr="00F711E3">
        <w:rPr>
          <w:sz w:val="26"/>
          <w:szCs w:val="26"/>
        </w:rPr>
        <w:t xml:space="preserve">– </w:t>
      </w:r>
      <w:r w:rsidR="0083344D">
        <w:rPr>
          <w:sz w:val="26"/>
          <w:szCs w:val="26"/>
        </w:rPr>
        <w:t>31,4</w:t>
      </w:r>
      <w:r w:rsidR="003123AF" w:rsidRPr="00F711E3">
        <w:rPr>
          <w:sz w:val="26"/>
          <w:szCs w:val="26"/>
        </w:rPr>
        <w:t xml:space="preserve"> </w:t>
      </w:r>
      <w:r w:rsidR="00097E1B" w:rsidRPr="00F711E3">
        <w:rPr>
          <w:sz w:val="26"/>
          <w:szCs w:val="26"/>
        </w:rPr>
        <w:t>тыс. руб</w:t>
      </w:r>
    </w:p>
    <w:p w:rsidR="00720EA3" w:rsidRPr="00F711E3" w:rsidRDefault="00720EA3" w:rsidP="00F24148">
      <w:pPr>
        <w:pStyle w:val="ac"/>
        <w:kinsoku w:val="0"/>
        <w:overflowPunct w:val="0"/>
        <w:spacing w:before="0" w:beforeAutospacing="0" w:after="0" w:afterAutospacing="0" w:line="24" w:lineRule="atLeast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На территории района функционирует ОАО «Пневмоаппарат» -  </w:t>
      </w:r>
      <w:r w:rsidRPr="00F711E3">
        <w:rPr>
          <w:rFonts w:ascii="Times New Roman" w:hAnsi="Times New Roman" w:cs="Times New Roman"/>
          <w:kern w:val="24"/>
          <w:sz w:val="26"/>
          <w:szCs w:val="26"/>
        </w:rPr>
        <w:t>единственный в Росси</w:t>
      </w:r>
      <w:r w:rsidR="005712AC" w:rsidRPr="00F711E3">
        <w:rPr>
          <w:rFonts w:ascii="Times New Roman" w:hAnsi="Times New Roman" w:cs="Times New Roman"/>
          <w:kern w:val="24"/>
          <w:sz w:val="26"/>
          <w:szCs w:val="26"/>
        </w:rPr>
        <w:t>и</w:t>
      </w:r>
      <w:r w:rsidR="000650A5">
        <w:rPr>
          <w:rFonts w:ascii="Times New Roman" w:hAnsi="Times New Roman" w:cs="Times New Roman"/>
          <w:kern w:val="24"/>
          <w:sz w:val="26"/>
          <w:szCs w:val="26"/>
        </w:rPr>
        <w:t xml:space="preserve"> завод по производству п</w:t>
      </w:r>
      <w:r w:rsidRPr="00F711E3">
        <w:rPr>
          <w:rFonts w:ascii="Times New Roman" w:hAnsi="Times New Roman" w:cs="Times New Roman"/>
          <w:kern w:val="24"/>
          <w:sz w:val="26"/>
          <w:szCs w:val="26"/>
        </w:rPr>
        <w:t>невмоприводов и пневмоавтоматики, а также резинотехнических и</w:t>
      </w:r>
      <w:r w:rsidR="003123AF" w:rsidRPr="00F711E3">
        <w:rPr>
          <w:rFonts w:ascii="Times New Roman" w:hAnsi="Times New Roman" w:cs="Times New Roman"/>
          <w:kern w:val="24"/>
          <w:sz w:val="26"/>
          <w:szCs w:val="26"/>
        </w:rPr>
        <w:t xml:space="preserve">зделий. </w:t>
      </w:r>
    </w:p>
    <w:p w:rsidR="00720EA3" w:rsidRPr="00F711E3" w:rsidRDefault="00720EA3" w:rsidP="00F24148">
      <w:pPr>
        <w:pStyle w:val="oblasttxt"/>
        <w:spacing w:before="0" w:after="0" w:line="24" w:lineRule="atLeast"/>
        <w:ind w:left="709"/>
        <w:jc w:val="both"/>
        <w:rPr>
          <w:sz w:val="26"/>
          <w:szCs w:val="26"/>
        </w:rPr>
      </w:pPr>
      <w:r w:rsidRPr="00F711E3">
        <w:rPr>
          <w:sz w:val="26"/>
          <w:szCs w:val="26"/>
        </w:rPr>
        <w:t>Кроме того</w:t>
      </w:r>
      <w:r w:rsidR="00E43E41" w:rsidRPr="00F711E3">
        <w:rPr>
          <w:sz w:val="26"/>
          <w:szCs w:val="26"/>
        </w:rPr>
        <w:t>,</w:t>
      </w:r>
      <w:r w:rsidRPr="00F711E3">
        <w:rPr>
          <w:sz w:val="26"/>
          <w:szCs w:val="26"/>
        </w:rPr>
        <w:t xml:space="preserve"> в данной отрасли осуществляет свою деятельность ПО «Пищекомбинат», который входит в структуру производственного торгово-закупочного потребительского общества «Покровчанка». Численность работников составляет </w:t>
      </w:r>
      <w:r w:rsidR="0083344D">
        <w:rPr>
          <w:sz w:val="26"/>
          <w:szCs w:val="26"/>
        </w:rPr>
        <w:t>34</w:t>
      </w:r>
      <w:r w:rsidR="003123AF" w:rsidRPr="00F711E3">
        <w:rPr>
          <w:sz w:val="26"/>
          <w:szCs w:val="26"/>
        </w:rPr>
        <w:t xml:space="preserve"> </w:t>
      </w:r>
      <w:r w:rsidR="00F502A8" w:rsidRPr="00F711E3">
        <w:rPr>
          <w:sz w:val="26"/>
          <w:szCs w:val="26"/>
        </w:rPr>
        <w:t>человек</w:t>
      </w:r>
      <w:r w:rsidR="00BC141F">
        <w:rPr>
          <w:sz w:val="26"/>
          <w:szCs w:val="26"/>
        </w:rPr>
        <w:t>а</w:t>
      </w:r>
      <w:r w:rsidRPr="00F711E3">
        <w:rPr>
          <w:sz w:val="26"/>
          <w:szCs w:val="26"/>
        </w:rPr>
        <w:t xml:space="preserve">, среднемесячная заработная плата </w:t>
      </w:r>
      <w:r w:rsidR="0083344D">
        <w:rPr>
          <w:sz w:val="26"/>
          <w:szCs w:val="26"/>
        </w:rPr>
        <w:t>31455</w:t>
      </w:r>
      <w:r w:rsidR="005F18DB" w:rsidRPr="00F711E3">
        <w:rPr>
          <w:sz w:val="26"/>
          <w:szCs w:val="26"/>
        </w:rPr>
        <w:t xml:space="preserve"> </w:t>
      </w:r>
      <w:r w:rsidRPr="00F711E3">
        <w:rPr>
          <w:sz w:val="26"/>
          <w:szCs w:val="26"/>
        </w:rPr>
        <w:t>руб.</w:t>
      </w:r>
    </w:p>
    <w:p w:rsidR="001B11AB" w:rsidRDefault="001B11AB" w:rsidP="00127A2E">
      <w:pPr>
        <w:pStyle w:val="oblasttxt"/>
        <w:spacing w:before="0" w:after="0" w:line="24" w:lineRule="atLeast"/>
        <w:jc w:val="both"/>
        <w:rPr>
          <w:sz w:val="26"/>
          <w:szCs w:val="26"/>
        </w:rPr>
      </w:pPr>
    </w:p>
    <w:p w:rsidR="00365457" w:rsidRPr="00F711E3" w:rsidRDefault="00365457" w:rsidP="00F24148">
      <w:pPr>
        <w:pStyle w:val="oblasttxt"/>
        <w:spacing w:before="0" w:after="0" w:line="24" w:lineRule="atLeast"/>
        <w:ind w:left="709"/>
        <w:jc w:val="both"/>
        <w:rPr>
          <w:sz w:val="26"/>
          <w:szCs w:val="26"/>
        </w:rPr>
      </w:pPr>
    </w:p>
    <w:p w:rsidR="00F32D20" w:rsidRPr="00F711E3" w:rsidRDefault="00FB2390" w:rsidP="00F32D20">
      <w:pPr>
        <w:pStyle w:val="ab"/>
        <w:ind w:firstLine="709"/>
        <w:jc w:val="center"/>
        <w:rPr>
          <w:b/>
          <w:color w:val="000000" w:themeColor="text1"/>
          <w:sz w:val="26"/>
          <w:szCs w:val="26"/>
        </w:rPr>
      </w:pPr>
      <w:r w:rsidRPr="00F711E3">
        <w:rPr>
          <w:b/>
          <w:color w:val="000000" w:themeColor="text1"/>
          <w:sz w:val="26"/>
          <w:szCs w:val="26"/>
        </w:rPr>
        <w:t>АГРОПРОМЫШЛЕННЫЙ КОМПЛЕКС РАЙОНА</w:t>
      </w:r>
    </w:p>
    <w:p w:rsidR="0034079A" w:rsidRPr="00F711E3" w:rsidRDefault="0034079A" w:rsidP="00F32D20">
      <w:pPr>
        <w:pStyle w:val="ab"/>
        <w:ind w:firstLine="709"/>
        <w:jc w:val="center"/>
        <w:rPr>
          <w:sz w:val="28"/>
          <w:szCs w:val="28"/>
        </w:rPr>
      </w:pPr>
    </w:p>
    <w:p w:rsidR="0039435C" w:rsidRPr="0039435C" w:rsidRDefault="007011BB" w:rsidP="006D1424">
      <w:pPr>
        <w:pStyle w:val="ab"/>
        <w:ind w:left="851" w:firstLine="565"/>
        <w:jc w:val="both"/>
        <w:rPr>
          <w:sz w:val="26"/>
          <w:szCs w:val="26"/>
        </w:rPr>
      </w:pPr>
      <w:r>
        <w:rPr>
          <w:sz w:val="26"/>
          <w:szCs w:val="26"/>
        </w:rPr>
        <w:t>Агропромышленный комплекс являе</w:t>
      </w:r>
      <w:r w:rsidR="0039435C" w:rsidRPr="0039435C">
        <w:rPr>
          <w:sz w:val="26"/>
          <w:szCs w:val="26"/>
        </w:rPr>
        <w:t xml:space="preserve">тся одной из ведущих системообразующих сфер экономики района. 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 xml:space="preserve">В сфере сельскохозяйственного производства на территории района функционирует 11 сельскохозяйственных предприятий и 67 крестьянских (фермерских) хозяйства. Основные направления сельскохозяйственного производства – растениеводство (производство зерновых и масличных культур) и мясное животноводство (производство свинины). 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Наибольшую долю сельскохозяйственной продукции производят крупные с/х предприятия: 90,4 % - всего зерна, 95,3 % - мяса.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Производство продукции сельского хозяйства в действующих ценах в 2022 году составило 9630,0 млн. руб., что на 14,3 % ниже уровня 2021 года (11233,8 млн. руб.). Уменьшение данного показателя связано с низкими ценами реализации сельскохозяйственной продукции.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В 2023 году прогнозируется рост производства продукции сельского хозяйства в действующих ценах за счет увеличения объемов производства продукции животноводства.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В 2023 году сельхозпроизводителями района используется пашни всего - 98,2 тыс. га. Посевная площадь составляет – 85,677 тыс. га, в том числе площадь зерновых и зернобобовых культур –  62,09 тыс. га и масличных культур – 22,412 тыс. га, кормовых 0,536 га, картофель и овощные культуры – 0,639 га.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 xml:space="preserve">Хозяйства района являются участниками Государственной программы «Развитие </w:t>
      </w:r>
      <w:r w:rsidRPr="0039435C">
        <w:rPr>
          <w:sz w:val="26"/>
          <w:szCs w:val="26"/>
        </w:rPr>
        <w:lastRenderedPageBreak/>
        <w:t>сельского хозяйства и регулирование рынков сельскохозяйственной продукции, сырья и продовольствия», предусматривающей оказание государственной поддержки. Сельхозтоваропроизводителям района из всех уровней бюджета за 2022 год получена государственная поддержка в сумме             41,8 млн. руб.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Производство продукции растениеводства в хозяйствах всех категорий: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-производство зерна в 2022 году составило 350,6474 тыс. тонн, что в 1,2 раза выше уровня 2021 года, прогноз валового сбора зерновых и зернобобовых культур в 2023 году – 318,9 тыс. тонн;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 xml:space="preserve">-производство технических и масличных культур в 2022 году составило 47,472 тыс. тонн (+ 1,6 тыс. тонн к уровню 2021 года), прогноз на 2023 год – 44,7 тыс. тонн. 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 xml:space="preserve">Производство продукции животноводства в хозяйствах всех категорий:  </w:t>
      </w:r>
    </w:p>
    <w:p w:rsidR="0039435C" w:rsidRPr="0039435C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 xml:space="preserve">-по оценке 2023 года производство скота и птицы на убой в живом весе составит – 36,98 тыс. тонн, за аналогичный период прошлого года – 34,2 тыс. тонн; </w:t>
      </w:r>
    </w:p>
    <w:p w:rsidR="0034079A" w:rsidRPr="00F711E3" w:rsidRDefault="0039435C" w:rsidP="006D1424">
      <w:pPr>
        <w:pStyle w:val="ab"/>
        <w:ind w:left="851"/>
        <w:jc w:val="both"/>
        <w:rPr>
          <w:sz w:val="26"/>
          <w:szCs w:val="26"/>
        </w:rPr>
      </w:pPr>
      <w:r w:rsidRPr="0039435C">
        <w:rPr>
          <w:sz w:val="26"/>
          <w:szCs w:val="26"/>
        </w:rPr>
        <w:t>-производство молока составит 3,9 тыс. тонн, за аналогичный период 2022 года – 3,7тыс. тонн.</w:t>
      </w:r>
    </w:p>
    <w:p w:rsidR="002511F1" w:rsidRPr="00F711E3" w:rsidRDefault="002511F1" w:rsidP="001B11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МУНИЦИПАЛЬНОЕ ИМУЩЕСТВО</w:t>
      </w:r>
    </w:p>
    <w:p w:rsidR="00326609" w:rsidRPr="00F711E3" w:rsidRDefault="00326609" w:rsidP="001B11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C5B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650A5">
        <w:rPr>
          <w:rFonts w:ascii="Times New Roman" w:eastAsia="Times New Roman" w:hAnsi="Times New Roman" w:cs="Times New Roman"/>
          <w:sz w:val="26"/>
          <w:szCs w:val="26"/>
        </w:rPr>
        <w:t>За 2022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год доходы районного бюджета от использования муниципаль</w:t>
      </w:r>
      <w:r w:rsidR="00814798" w:rsidRPr="00F711E3">
        <w:rPr>
          <w:rFonts w:ascii="Times New Roman" w:eastAsia="Times New Roman" w:hAnsi="Times New Roman" w:cs="Times New Roman"/>
          <w:sz w:val="26"/>
          <w:szCs w:val="26"/>
        </w:rPr>
        <w:t xml:space="preserve">ного имущества составили </w:t>
      </w:r>
      <w:r w:rsidR="006547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32 802,6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 xml:space="preserve"> (157% к предыдущему году).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-От аренды земельных участков, находящихся в государственной собственности, в</w:t>
      </w:r>
      <w:r w:rsidR="00814798" w:rsidRPr="00F711E3">
        <w:rPr>
          <w:rFonts w:ascii="Times New Roman" w:eastAsia="Times New Roman" w:hAnsi="Times New Roman" w:cs="Times New Roman"/>
          <w:sz w:val="26"/>
          <w:szCs w:val="26"/>
        </w:rPr>
        <w:t xml:space="preserve"> бюджет поступило 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8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663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,9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03E2" w:rsidRPr="00F711E3" w:rsidRDefault="00032BD9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- От продажи земельных участков 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 xml:space="preserve">и имущества –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24 138,7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. руб., - 2021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 xml:space="preserve">г –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12411,5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Перечисленные дивиденды и часть прибыли от ООО Районная 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>аптека – 4</w:t>
      </w:r>
      <w:r w:rsidR="004D31E7">
        <w:rPr>
          <w:rFonts w:ascii="Times New Roman" w:eastAsia="Times New Roman" w:hAnsi="Times New Roman" w:cs="Times New Roman"/>
          <w:sz w:val="26"/>
          <w:szCs w:val="26"/>
        </w:rPr>
        <w:t>28,3 тыс. руб. в 2021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4D31E7">
        <w:rPr>
          <w:rFonts w:ascii="Times New Roman" w:eastAsia="Times New Roman" w:hAnsi="Times New Roman" w:cs="Times New Roman"/>
          <w:sz w:val="26"/>
          <w:szCs w:val="26"/>
        </w:rPr>
        <w:t>453</w:t>
      </w:r>
      <w:r w:rsidR="007B63A1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7B63A1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руб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r w:rsidR="004D31E7">
        <w:rPr>
          <w:rFonts w:ascii="Times New Roman" w:eastAsia="Times New Roman" w:hAnsi="Times New Roman" w:cs="Times New Roman"/>
          <w:sz w:val="26"/>
          <w:szCs w:val="26"/>
        </w:rPr>
        <w:t>94,5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В доходы городского поселения от использования муниципал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 xml:space="preserve">ьного имущества поступило: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1915,2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- аренда земельных </w:t>
      </w:r>
      <w:r w:rsidR="00495AEA" w:rsidRPr="00F711E3">
        <w:rPr>
          <w:rFonts w:ascii="Times New Roman" w:eastAsia="Times New Roman" w:hAnsi="Times New Roman" w:cs="Times New Roman"/>
          <w:sz w:val="26"/>
          <w:szCs w:val="26"/>
        </w:rPr>
        <w:t>участков</w:t>
      </w:r>
      <w:r w:rsidR="00D3661B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3661B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865,6</w:t>
      </w:r>
      <w:r w:rsidR="00B23FE4">
        <w:rPr>
          <w:rFonts w:ascii="Times New Roman" w:eastAsia="Times New Roman" w:hAnsi="Times New Roman" w:cs="Times New Roman"/>
          <w:sz w:val="26"/>
          <w:szCs w:val="26"/>
        </w:rPr>
        <w:t xml:space="preserve"> тыс. руб. (772,5 тыс. руб. – 2021г.)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- аренда имущества </w:t>
      </w:r>
      <w:r w:rsidR="00D3661B" w:rsidRPr="00F711E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354,4</w:t>
      </w:r>
      <w:r w:rsidR="00D3661B"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F711E3" w:rsidRDefault="00D3661B" w:rsidP="00D3661B">
      <w:pPr>
        <w:tabs>
          <w:tab w:val="left" w:pos="8730"/>
          <w:tab w:val="left" w:pos="876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>т п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родажи земельных участков –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310,3</w:t>
      </w:r>
      <w:r w:rsidR="00B23FE4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- от продажи имущества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385</w:t>
      </w:r>
      <w:r w:rsidR="009424AE"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F03E2" w:rsidRPr="00F711E3" w:rsidRDefault="009424AE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   По состоянию на 01.01.2022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 xml:space="preserve"> года общее количество договоров аренды з</w:t>
      </w:r>
      <w:r w:rsidR="00032BD9" w:rsidRPr="00F711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мельных участков составляет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1262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Общее количество земельных участко</w:t>
      </w:r>
      <w:r w:rsidR="00207F1A" w:rsidRPr="00F711E3">
        <w:rPr>
          <w:rFonts w:ascii="Times New Roman" w:eastAsia="Times New Roman" w:hAnsi="Times New Roman" w:cs="Times New Roman"/>
          <w:sz w:val="26"/>
          <w:szCs w:val="26"/>
        </w:rPr>
        <w:t xml:space="preserve">в, предоставленных 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в аренду 1509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E2" w:rsidRPr="00F711E3" w:rsidRDefault="006547F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2022</w:t>
      </w:r>
      <w:r w:rsidR="00032BD9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F1A" w:rsidRPr="00F711E3">
        <w:rPr>
          <w:rFonts w:ascii="Times New Roman" w:eastAsia="Times New Roman" w:hAnsi="Times New Roman" w:cs="Times New Roman"/>
          <w:sz w:val="26"/>
          <w:szCs w:val="26"/>
        </w:rPr>
        <w:t xml:space="preserve">год было заключено </w:t>
      </w:r>
      <w:r>
        <w:rPr>
          <w:rFonts w:ascii="Times New Roman" w:eastAsia="Times New Roman" w:hAnsi="Times New Roman" w:cs="Times New Roman"/>
          <w:sz w:val="26"/>
          <w:szCs w:val="26"/>
        </w:rPr>
        <w:t>266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 xml:space="preserve"> договоров аренды земельных участков, находящихся в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собственности (в 2021 году- 338</w:t>
      </w:r>
      <w:r w:rsidR="00BF03E2" w:rsidRPr="00F711E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F03E2" w:rsidRPr="00F711E3" w:rsidRDefault="00BF03E2" w:rsidP="00BF03E2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 xml:space="preserve"> Собираемость пл</w:t>
      </w:r>
      <w:r w:rsidR="006547F2">
        <w:rPr>
          <w:rFonts w:ascii="Times New Roman" w:eastAsia="Times New Roman" w:hAnsi="Times New Roman" w:cs="Times New Roman"/>
          <w:sz w:val="26"/>
          <w:szCs w:val="26"/>
        </w:rPr>
        <w:t>атежей по арендной плате за 2022 год составила 86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F46E4A" w:rsidRPr="00F711E3" w:rsidRDefault="00F46E4A" w:rsidP="00FB0C5B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105D" w:rsidRPr="00F711E3" w:rsidRDefault="005A105D" w:rsidP="001B11AB">
      <w:pPr>
        <w:widowControl w:val="0"/>
        <w:autoSpaceDE w:val="0"/>
        <w:autoSpaceDN w:val="0"/>
        <w:adjustRightInd w:val="0"/>
        <w:spacing w:after="0" w:line="24" w:lineRule="atLeas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>СТРОИТЕЛЬСТВО И ИНВЕСТИЦИИ</w:t>
      </w:r>
    </w:p>
    <w:p w:rsidR="00265000" w:rsidRPr="00F711E3" w:rsidRDefault="00265000" w:rsidP="001B11AB">
      <w:pPr>
        <w:widowControl w:val="0"/>
        <w:autoSpaceDE w:val="0"/>
        <w:autoSpaceDN w:val="0"/>
        <w:adjustRightInd w:val="0"/>
        <w:spacing w:after="0" w:line="24" w:lineRule="atLeas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453E" w:rsidRPr="00F27399" w:rsidRDefault="00BB5E0C" w:rsidP="00F27399">
      <w:pPr>
        <w:spacing w:after="0" w:line="24" w:lineRule="atLeast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Общий объем </w:t>
      </w:r>
      <w:r w:rsidR="00EF3D45">
        <w:rPr>
          <w:rFonts w:ascii="Times New Roman" w:eastAsia="Times New Roman" w:hAnsi="Times New Roman" w:cs="Times New Roman"/>
          <w:b/>
          <w:sz w:val="26"/>
          <w:szCs w:val="26"/>
        </w:rPr>
        <w:t>инвестиций за 2022</w:t>
      </w:r>
      <w:r w:rsidR="007B453E" w:rsidRPr="00F711E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</w:t>
      </w:r>
      <w:r w:rsidR="00C52A44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7B453E" w:rsidRPr="00F711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F3D45">
        <w:rPr>
          <w:rFonts w:ascii="Times New Roman" w:eastAsia="Times New Roman" w:hAnsi="Times New Roman" w:cs="Times New Roman"/>
          <w:b/>
          <w:sz w:val="26"/>
          <w:szCs w:val="26"/>
        </w:rPr>
        <w:t>736441</w:t>
      </w:r>
      <w:r w:rsidR="007B453E" w:rsidRPr="00F711E3">
        <w:rPr>
          <w:rFonts w:ascii="Times New Roman" w:eastAsia="Times New Roman" w:hAnsi="Times New Roman" w:cs="Times New Roman"/>
          <w:b/>
          <w:sz w:val="26"/>
          <w:szCs w:val="26"/>
        </w:rPr>
        <w:t xml:space="preserve"> тыс. руб., </w:t>
      </w:r>
      <w:r w:rsidR="007B453E" w:rsidRPr="00F711E3">
        <w:rPr>
          <w:rFonts w:ascii="Times New Roman" w:eastAsia="Times New Roman" w:hAnsi="Times New Roman" w:cs="Times New Roman"/>
          <w:sz w:val="26"/>
          <w:szCs w:val="26"/>
        </w:rPr>
        <w:t xml:space="preserve">в том числе за счет средств федерального бюджета -  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17594</w:t>
      </w:r>
      <w:r w:rsidR="007B453E"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руб., областного бюджета -  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2809</w:t>
      </w:r>
      <w:r w:rsidR="007B453E"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руб., бюджета района – 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29418</w:t>
      </w:r>
      <w:r w:rsidR="009F7DE4" w:rsidRPr="00F71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55AC" w:rsidRPr="00F711E3">
        <w:rPr>
          <w:rFonts w:ascii="Times New Roman" w:eastAsia="Times New Roman" w:hAnsi="Times New Roman" w:cs="Times New Roman"/>
          <w:sz w:val="26"/>
          <w:szCs w:val="26"/>
        </w:rPr>
        <w:t>тыс. руб</w:t>
      </w:r>
      <w:r w:rsidR="009F7DE4" w:rsidRPr="00F711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55AC" w:rsidRPr="00F711E3">
        <w:rPr>
          <w:rFonts w:ascii="Times New Roman" w:eastAsia="Times New Roman" w:hAnsi="Times New Roman" w:cs="Times New Roman"/>
          <w:sz w:val="26"/>
          <w:szCs w:val="26"/>
        </w:rPr>
        <w:t xml:space="preserve">, собственных средств предприятий и организаций – 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215734</w:t>
      </w:r>
      <w:r w:rsidR="008A55AC" w:rsidRPr="00F711E3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>, кредиты банков –</w:t>
      </w:r>
      <w:r w:rsidR="003C0D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0DAE" w:rsidRPr="003C0DAE">
        <w:rPr>
          <w:rFonts w:ascii="Times New Roman" w:eastAsia="Times New Roman" w:hAnsi="Times New Roman" w:cs="Times New Roman"/>
          <w:sz w:val="26"/>
          <w:szCs w:val="26"/>
        </w:rPr>
        <w:t>469515 тыс. руб.,</w:t>
      </w:r>
      <w:r w:rsidR="003C0DAE">
        <w:rPr>
          <w:rFonts w:ascii="Times New Roman" w:eastAsia="Times New Roman" w:hAnsi="Times New Roman" w:cs="Times New Roman"/>
          <w:sz w:val="26"/>
          <w:szCs w:val="26"/>
        </w:rPr>
        <w:t xml:space="preserve"> заемные средства – 510 тыс.руб.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 xml:space="preserve">В течение 2022 года успешно выполнялись мероприятия по благоустройству территорий. </w:t>
      </w:r>
      <w:r w:rsidRPr="00EF3D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рамках нацпроекта </w:t>
      </w:r>
      <w:r w:rsidRPr="00EF3D4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Pr="00EF3D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Жилье и городская среда» с 2018 года по настоящее время благоустроены </w:t>
      </w: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10 дворовых территорий на общую сумму 10 млн. 270 тыс. руб. и 3 общественных территории  на сумму  6 млн. 218 тыс. руб.</w:t>
      </w:r>
    </w:p>
    <w:p w:rsidR="00EF3D45" w:rsidRDefault="00EF3D45" w:rsidP="00EF3D4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конце 2022 года проведены конкурсные процедуры и заключены муниципальные контракты на выполнение работ в 2023 году по благоустройству дворовой территории по ул. Волынкина д.д.1,3, ул. Лесная д.35 (2 этап) и общественной территории - </w:t>
      </w: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«Святой источник по ул. Дубровинского пгт. Покровское». </w:t>
      </w:r>
    </w:p>
    <w:p w:rsidR="00EF3D45" w:rsidRPr="00EF3D45" w:rsidRDefault="00EF3D45" w:rsidP="00EF3D4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 xml:space="preserve">Всего с начала реализации данного </w:t>
      </w:r>
      <w:r w:rsidR="007011BB" w:rsidRPr="00EF3D45">
        <w:rPr>
          <w:rFonts w:ascii="Times New Roman" w:eastAsia="Times New Roman" w:hAnsi="Times New Roman" w:cs="Times New Roman"/>
          <w:sz w:val="24"/>
          <w:szCs w:val="24"/>
        </w:rPr>
        <w:t>проекта отремонтировано</w:t>
      </w:r>
      <w:r w:rsidRPr="00EF3D45">
        <w:rPr>
          <w:rFonts w:ascii="Times New Roman" w:eastAsia="Times New Roman" w:hAnsi="Times New Roman" w:cs="Times New Roman"/>
          <w:sz w:val="24"/>
          <w:szCs w:val="24"/>
        </w:rPr>
        <w:t xml:space="preserve"> 10 дворовых территорий и 3- общественные территории.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 xml:space="preserve">В 2022 году за счет средств Дорожного фонда Орловской области были отремонтированы </w:t>
      </w: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6,2 км дорожного покрытия населенных пунктов Покровского района, на общую сумму </w:t>
      </w:r>
      <w:r w:rsidRPr="00EF3D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 млн.400 тыс.</w:t>
      </w: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руб.: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Сельхозтехника с. Дросково – 270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Комсомольская,  с. Дросково – 1,1 км.;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Садовая с. Дросково – 113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Ключевая д. Тимирязево – 550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Лесная с. Алексеевка – 716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Есенина пгт. Покровское – 580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Советская пгт. Покровское – 273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Торговая пгт. Покровское – 235 м.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Дорожного фонда Покровского района на сумму 4 млн. руб. проведены следующие работы: 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>- ремонт покрытия тротуара в с. Дросково по ул. Советская – 1 км. 8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>- устройство пешеходной дорожки от  ул. Морозова до ул. Строителей в пгт. Покровское – 142 м2;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EF3D45">
        <w:rPr>
          <w:rFonts w:ascii="Times New Roman" w:eastAsia="Times New Roman" w:hAnsi="Times New Roman" w:cs="Times New Roman"/>
          <w:bCs/>
          <w:sz w:val="24"/>
          <w:szCs w:val="24"/>
        </w:rPr>
        <w:t xml:space="preserve">емонт дорожного покрытия </w:t>
      </w:r>
      <w:r w:rsidRPr="00EF3D45">
        <w:rPr>
          <w:rFonts w:ascii="Times New Roman" w:eastAsia="Times New Roman" w:hAnsi="Times New Roman" w:cs="Times New Roman"/>
          <w:sz w:val="24"/>
          <w:szCs w:val="24"/>
        </w:rPr>
        <w:t>автодороги Орел-Тамбов-Беречка</w:t>
      </w:r>
      <w:r w:rsidRPr="00EF3D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Покровского района – 1 км. 300 м.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D45">
        <w:rPr>
          <w:rFonts w:ascii="Times New Roman" w:eastAsia="Times New Roman" w:hAnsi="Times New Roman" w:cs="Times New Roman"/>
          <w:sz w:val="24"/>
          <w:szCs w:val="24"/>
        </w:rPr>
        <w:t>- выполнены работы по ямочному ремонту дорог в п. Покровское.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На протяжении последних лет мы активно внедряем практику выполнения работ планового периода в текущем году.  В 2022 году также заключены контракты по объектам 2023 года, это: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тротуар по ул. Волынкина в пгт. Покровское - 252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Кооперативная пгт. Покровское – 640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Маяковского пгт. Покровское – 437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Строительная с. Липовец – 846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Гражданская с. Липовец – 812 м.;</w:t>
      </w:r>
    </w:p>
    <w:p w:rsidR="00EF3D45" w:rsidRPr="00EF3D45" w:rsidRDefault="00EF3D45" w:rsidP="00EF3D4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D45">
        <w:rPr>
          <w:rFonts w:ascii="Times New Roman" w:eastAsia="Calibri" w:hAnsi="Times New Roman" w:cs="Times New Roman"/>
          <w:sz w:val="24"/>
          <w:szCs w:val="24"/>
          <w:lang w:eastAsia="en-US"/>
        </w:rPr>
        <w:t>- ул. Мира с. Липовец – 879 м.</w:t>
      </w:r>
    </w:p>
    <w:p w:rsidR="00265000" w:rsidRPr="00F711E3" w:rsidRDefault="00265000" w:rsidP="00F2414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0F0" w:rsidRPr="00F711E3" w:rsidRDefault="00F24148" w:rsidP="001B11AB">
      <w:pPr>
        <w:spacing w:after="0" w:line="24" w:lineRule="atLeast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ПОТРЕБ</w:t>
      </w:r>
      <w:r w:rsidR="00265000" w:rsidRPr="00F711E3">
        <w:rPr>
          <w:rFonts w:ascii="Times New Roman" w:hAnsi="Times New Roman" w:cs="Times New Roman"/>
          <w:b/>
          <w:sz w:val="26"/>
          <w:szCs w:val="26"/>
        </w:rPr>
        <w:t>ИТЕЛЬСКИЙ РЫНОК ТОВАРОВ И УСЛУГ</w:t>
      </w:r>
    </w:p>
    <w:p w:rsidR="00265000" w:rsidRPr="00F711E3" w:rsidRDefault="00265000" w:rsidP="001B11AB">
      <w:pPr>
        <w:spacing w:after="0" w:line="24" w:lineRule="atLeast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756" w:rsidRPr="0045025A" w:rsidRDefault="001B11AB" w:rsidP="0045025A">
      <w:pPr>
        <w:pStyle w:val="oblasttxt"/>
        <w:spacing w:before="0" w:after="0"/>
        <w:ind w:left="709"/>
        <w:jc w:val="both"/>
        <w:rPr>
          <w:sz w:val="26"/>
          <w:szCs w:val="26"/>
        </w:rPr>
      </w:pPr>
      <w:r w:rsidRPr="00F711E3">
        <w:rPr>
          <w:sz w:val="26"/>
          <w:szCs w:val="26"/>
        </w:rPr>
        <w:t xml:space="preserve">  </w:t>
      </w:r>
      <w:r w:rsidR="008727E6" w:rsidRPr="00F711E3">
        <w:rPr>
          <w:sz w:val="26"/>
          <w:szCs w:val="26"/>
        </w:rPr>
        <w:t xml:space="preserve">На потребительском </w:t>
      </w:r>
      <w:r w:rsidR="005A105D" w:rsidRPr="00F711E3">
        <w:rPr>
          <w:sz w:val="26"/>
          <w:szCs w:val="26"/>
        </w:rPr>
        <w:t>рынке района функционирует 1</w:t>
      </w:r>
      <w:r w:rsidR="00D106ED" w:rsidRPr="00F711E3">
        <w:rPr>
          <w:sz w:val="26"/>
          <w:szCs w:val="26"/>
        </w:rPr>
        <w:t>1</w:t>
      </w:r>
      <w:r w:rsidR="00D2286D">
        <w:rPr>
          <w:sz w:val="26"/>
          <w:szCs w:val="26"/>
        </w:rPr>
        <w:t>3</w:t>
      </w:r>
      <w:r w:rsidR="005A105D" w:rsidRPr="00F711E3">
        <w:rPr>
          <w:sz w:val="26"/>
          <w:szCs w:val="26"/>
        </w:rPr>
        <w:t xml:space="preserve"> стационарны</w:t>
      </w:r>
      <w:r w:rsidR="00D106ED" w:rsidRPr="00F711E3">
        <w:rPr>
          <w:sz w:val="26"/>
          <w:szCs w:val="26"/>
        </w:rPr>
        <w:t>х</w:t>
      </w:r>
      <w:r w:rsidR="005A105D" w:rsidRPr="00F711E3">
        <w:rPr>
          <w:sz w:val="26"/>
          <w:szCs w:val="26"/>
        </w:rPr>
        <w:t xml:space="preserve"> объект</w:t>
      </w:r>
      <w:r w:rsidR="00D106ED" w:rsidRPr="00F711E3">
        <w:rPr>
          <w:sz w:val="26"/>
          <w:szCs w:val="26"/>
        </w:rPr>
        <w:t>ов</w:t>
      </w:r>
      <w:r w:rsidR="005C3AB4" w:rsidRPr="00F711E3">
        <w:rPr>
          <w:sz w:val="26"/>
          <w:szCs w:val="26"/>
        </w:rPr>
        <w:t xml:space="preserve"> торговли, из них 30</w:t>
      </w:r>
      <w:r w:rsidR="005A105D" w:rsidRPr="00F711E3">
        <w:rPr>
          <w:sz w:val="26"/>
          <w:szCs w:val="26"/>
        </w:rPr>
        <w:t xml:space="preserve"> входят в структуру ПТЗПО «Покровчанка». </w:t>
      </w:r>
      <w:r w:rsidR="00F24148" w:rsidRPr="00F711E3">
        <w:rPr>
          <w:sz w:val="26"/>
          <w:szCs w:val="26"/>
        </w:rPr>
        <w:t>Оборот р</w:t>
      </w:r>
      <w:r w:rsidR="00491107" w:rsidRPr="00F711E3">
        <w:rPr>
          <w:sz w:val="26"/>
          <w:szCs w:val="26"/>
        </w:rPr>
        <w:t xml:space="preserve">озничной торговли составил </w:t>
      </w:r>
      <w:r w:rsidR="00D2286D">
        <w:rPr>
          <w:sz w:val="26"/>
          <w:szCs w:val="26"/>
        </w:rPr>
        <w:t>703,7</w:t>
      </w:r>
      <w:r w:rsidR="00F24148" w:rsidRPr="00F711E3">
        <w:rPr>
          <w:sz w:val="26"/>
          <w:szCs w:val="26"/>
        </w:rPr>
        <w:t xml:space="preserve"> млн. рублей или </w:t>
      </w:r>
      <w:r w:rsidR="00D2286D">
        <w:rPr>
          <w:sz w:val="26"/>
          <w:szCs w:val="26"/>
        </w:rPr>
        <w:t>115% к уровню 2021</w:t>
      </w:r>
      <w:r w:rsidR="00F24148" w:rsidRPr="00F711E3">
        <w:rPr>
          <w:sz w:val="26"/>
          <w:szCs w:val="26"/>
        </w:rPr>
        <w:t xml:space="preserve"> года. Оборот о</w:t>
      </w:r>
      <w:r w:rsidR="008727E6" w:rsidRPr="00F711E3">
        <w:rPr>
          <w:sz w:val="26"/>
          <w:szCs w:val="26"/>
        </w:rPr>
        <w:t>бщ</w:t>
      </w:r>
      <w:r w:rsidR="005C3AB4" w:rsidRPr="00F711E3">
        <w:rPr>
          <w:sz w:val="26"/>
          <w:szCs w:val="26"/>
        </w:rPr>
        <w:t xml:space="preserve">ественного питания составил </w:t>
      </w:r>
      <w:r w:rsidR="00D2286D">
        <w:rPr>
          <w:sz w:val="26"/>
          <w:szCs w:val="26"/>
        </w:rPr>
        <w:t>10,4</w:t>
      </w:r>
      <w:r w:rsidR="00F24148" w:rsidRPr="00F711E3">
        <w:rPr>
          <w:sz w:val="26"/>
          <w:szCs w:val="26"/>
        </w:rPr>
        <w:t xml:space="preserve"> млн. руб.</w:t>
      </w:r>
      <w:r w:rsidR="000826E4" w:rsidRPr="00F711E3">
        <w:rPr>
          <w:sz w:val="26"/>
          <w:szCs w:val="26"/>
        </w:rPr>
        <w:t xml:space="preserve"> Объ</w:t>
      </w:r>
      <w:r w:rsidR="00D2213C" w:rsidRPr="00F711E3">
        <w:rPr>
          <w:sz w:val="26"/>
          <w:szCs w:val="26"/>
        </w:rPr>
        <w:t>е</w:t>
      </w:r>
      <w:r w:rsidR="000826E4" w:rsidRPr="00F711E3">
        <w:rPr>
          <w:sz w:val="26"/>
          <w:szCs w:val="26"/>
        </w:rPr>
        <w:t>м платных услуг</w:t>
      </w:r>
      <w:r w:rsidR="008727E6" w:rsidRPr="00F711E3">
        <w:rPr>
          <w:sz w:val="26"/>
          <w:szCs w:val="26"/>
        </w:rPr>
        <w:t xml:space="preserve"> населению, оказанных крупными </w:t>
      </w:r>
      <w:r w:rsidR="000826E4" w:rsidRPr="00F711E3">
        <w:rPr>
          <w:sz w:val="26"/>
          <w:szCs w:val="26"/>
        </w:rPr>
        <w:t xml:space="preserve">и средними предприятиями составил </w:t>
      </w:r>
      <w:r w:rsidR="00D2286D">
        <w:rPr>
          <w:sz w:val="26"/>
          <w:szCs w:val="26"/>
        </w:rPr>
        <w:t>118170,9</w:t>
      </w:r>
      <w:r w:rsidR="000826E4" w:rsidRPr="00F711E3">
        <w:rPr>
          <w:sz w:val="26"/>
          <w:szCs w:val="26"/>
        </w:rPr>
        <w:t xml:space="preserve"> тыс. руб. </w:t>
      </w:r>
      <w:r w:rsidR="006A4A1E" w:rsidRPr="00F711E3">
        <w:rPr>
          <w:sz w:val="26"/>
          <w:szCs w:val="26"/>
        </w:rPr>
        <w:t>(</w:t>
      </w:r>
      <w:r w:rsidR="00D2286D">
        <w:rPr>
          <w:sz w:val="26"/>
          <w:szCs w:val="26"/>
        </w:rPr>
        <w:t>126</w:t>
      </w:r>
      <w:r w:rsidR="005C3AB4" w:rsidRPr="00F711E3">
        <w:rPr>
          <w:sz w:val="26"/>
          <w:szCs w:val="26"/>
        </w:rPr>
        <w:t xml:space="preserve"> % к </w:t>
      </w:r>
      <w:r w:rsidR="00D2286D">
        <w:rPr>
          <w:sz w:val="26"/>
          <w:szCs w:val="26"/>
        </w:rPr>
        <w:t>уровню 2021</w:t>
      </w:r>
      <w:r w:rsidR="006A4A1E" w:rsidRPr="00F711E3">
        <w:rPr>
          <w:sz w:val="26"/>
          <w:szCs w:val="26"/>
        </w:rPr>
        <w:t xml:space="preserve"> года).</w:t>
      </w:r>
      <w:r w:rsidR="005C61D6">
        <w:rPr>
          <w:sz w:val="26"/>
          <w:szCs w:val="26"/>
        </w:rPr>
        <w:t xml:space="preserve"> </w:t>
      </w:r>
    </w:p>
    <w:p w:rsidR="00293756" w:rsidRDefault="00293756" w:rsidP="007B43C7">
      <w:pPr>
        <w:pStyle w:val="a8"/>
        <w:spacing w:line="24" w:lineRule="atLeast"/>
        <w:ind w:left="709"/>
        <w:jc w:val="center"/>
        <w:rPr>
          <w:b/>
          <w:sz w:val="26"/>
          <w:szCs w:val="26"/>
        </w:rPr>
      </w:pPr>
    </w:p>
    <w:p w:rsidR="00BD715F" w:rsidRPr="00F711E3" w:rsidRDefault="00BD715F" w:rsidP="007B43C7">
      <w:pPr>
        <w:pStyle w:val="a8"/>
        <w:spacing w:line="24" w:lineRule="atLeast"/>
        <w:ind w:left="709"/>
        <w:jc w:val="center"/>
        <w:rPr>
          <w:b/>
          <w:sz w:val="26"/>
          <w:szCs w:val="26"/>
        </w:rPr>
      </w:pPr>
    </w:p>
    <w:p w:rsidR="00DF6ED5" w:rsidRPr="00F711E3" w:rsidRDefault="00DF6ED5" w:rsidP="007B43C7">
      <w:pPr>
        <w:pStyle w:val="a8"/>
        <w:spacing w:line="24" w:lineRule="atLeast"/>
        <w:ind w:left="709"/>
        <w:jc w:val="center"/>
        <w:rPr>
          <w:b/>
          <w:sz w:val="26"/>
          <w:szCs w:val="26"/>
        </w:rPr>
      </w:pPr>
      <w:r w:rsidRPr="00F711E3">
        <w:rPr>
          <w:b/>
          <w:sz w:val="26"/>
          <w:szCs w:val="26"/>
        </w:rPr>
        <w:t>СОЦИАЛЬНАЯ ЗАЩИТА, ОБСЛУЖИВАНИЕ, ОПЕКА</w:t>
      </w:r>
      <w:r w:rsidR="00A304D5" w:rsidRPr="00F711E3">
        <w:rPr>
          <w:b/>
          <w:sz w:val="26"/>
          <w:szCs w:val="26"/>
        </w:rPr>
        <w:t xml:space="preserve"> и ПОПЕЧИТЕЛЬСТВО</w:t>
      </w:r>
      <w:r w:rsidR="007B43C7" w:rsidRPr="00F711E3">
        <w:rPr>
          <w:b/>
          <w:sz w:val="26"/>
          <w:szCs w:val="26"/>
        </w:rPr>
        <w:t>,</w:t>
      </w:r>
    </w:p>
    <w:p w:rsidR="00265000" w:rsidRDefault="00CB1657" w:rsidP="00BD71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>ОБРАЗОВАНИЕ</w:t>
      </w:r>
    </w:p>
    <w:p w:rsidR="00BD715F" w:rsidRDefault="00BD715F" w:rsidP="00BD71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 Система образования района имеет самую многочисленную сеть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среди сельских районов области. По состоянию на 01 января 2023 года в Покровском районе </w:t>
      </w:r>
      <w:r w:rsidR="00BC141F">
        <w:rPr>
          <w:rFonts w:ascii="Times New Roman" w:eastAsia="Times New Roman" w:hAnsi="Times New Roman" w:cs="Times New Roman"/>
          <w:sz w:val="26"/>
          <w:szCs w:val="26"/>
        </w:rPr>
        <w:t>функционирует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 17 школ, детский сад, учреждение дополнительного образования. 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Важным условием обеспечения доступности образования являются школьные перевозки. Для 276 обучающихся из 9 общеобразовательных учреждений организован подвоз к месту учёбы и обратно. Подвоз осуществляется по 21 маршруту 13 школьными автобусами. Ежегодно проводится обновление транспортных средств. В отчетном году </w:t>
      </w:r>
      <w:r w:rsidRPr="0015760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новые школьные автобусы получили 4 школы. В 2023 году планируем обновить еще 2 школьных автобуса. 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>Особое внимание было уделено антитеррористической безопасности образовательных учреждений. В базовых учреждениях Покровский лицей и Покровская школа на сумму 621 тыс. рублей установлены системы экстренного оповещения лиц, находящихся на объекте. В районе разработан и утвержден график установки оборудования системы экстренного оповещения и в течение этого учебного года работы продолжаются.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На должном уровне в районе осуществляется и образовательный процесс, подтверждением этого являются результаты ежегодной государственной итоговой аттестации. 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>На уровне с учебным процессом проводится и работа по обеспечению образовательных учреждений комфортными, современными и безопасными условиями обучения и современным оборудованием.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Ежегодно в районе создаются </w:t>
      </w:r>
      <w:r w:rsidR="00B40525" w:rsidRPr="00157601">
        <w:rPr>
          <w:rFonts w:ascii="Times New Roman" w:eastAsia="Times New Roman" w:hAnsi="Times New Roman" w:cs="Times New Roman"/>
          <w:sz w:val="26"/>
          <w:szCs w:val="26"/>
        </w:rPr>
        <w:t>Центры «</w:t>
      </w: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Точка роста». В отчетном году они оборудованы на базе Моховской и </w:t>
      </w:r>
      <w:r w:rsidR="00B40525" w:rsidRPr="00157601">
        <w:rPr>
          <w:rFonts w:ascii="Times New Roman" w:eastAsia="Times New Roman" w:hAnsi="Times New Roman" w:cs="Times New Roman"/>
          <w:sz w:val="26"/>
          <w:szCs w:val="26"/>
        </w:rPr>
        <w:t>Перехоженской общеобразовательных</w:t>
      </w: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 школ, а всего по району их функционирует 6.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федерального проекта «Цифровая образовательная среда» обновлена материально-техническая база двух районных школ на сумму 3 млн. 900 тыс. руб.  </w:t>
      </w:r>
    </w:p>
    <w:p w:rsidR="00157601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Также в прошедшем году Дросковская средняя школа вошла в число участников реализации проекта «Модернизация школьных систем образования в Орловской области», в </w:t>
      </w:r>
      <w:r w:rsidR="00B40525" w:rsidRPr="00157601">
        <w:rPr>
          <w:rFonts w:ascii="Times New Roman" w:eastAsia="Times New Roman" w:hAnsi="Times New Roman" w:cs="Times New Roman"/>
          <w:sz w:val="26"/>
          <w:szCs w:val="26"/>
        </w:rPr>
        <w:t>рамках которого ведутся</w:t>
      </w:r>
      <w:r w:rsidRPr="00157601">
        <w:rPr>
          <w:rFonts w:ascii="Times New Roman" w:eastAsia="Times New Roman" w:hAnsi="Times New Roman" w:cs="Times New Roman"/>
          <w:sz w:val="26"/>
          <w:szCs w:val="26"/>
        </w:rPr>
        <w:t xml:space="preserve"> работы по капитальному ремонту первого этажа здания и пищеблока начальной школы, на сумму 13 млн. 300 тыс. руб. Завершение работ планируется к новому учебному году.  Кроме того, на 7 млн. руб. будет обновлена материально-техническая база учреждения, поставка оборудования уже ведется.</w:t>
      </w:r>
    </w:p>
    <w:p w:rsidR="005C3AB4" w:rsidRPr="00157601" w:rsidRDefault="00157601" w:rsidP="0015760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601">
        <w:rPr>
          <w:rFonts w:ascii="Times New Roman" w:eastAsia="Times New Roman" w:hAnsi="Times New Roman" w:cs="Times New Roman"/>
          <w:sz w:val="26"/>
          <w:szCs w:val="26"/>
        </w:rPr>
        <w:t>В текущем году благодаря проекту «Успех каждого ребенка» Покровский лицей получит оборудование для создания новых 30 мест дополнительного образования.</w:t>
      </w:r>
    </w:p>
    <w:p w:rsidR="00365457" w:rsidRDefault="00365457" w:rsidP="001B570C">
      <w:pPr>
        <w:suppressAutoHyphens/>
        <w:autoSpaceDE w:val="0"/>
        <w:spacing w:after="0" w:line="240" w:lineRule="auto"/>
        <w:ind w:left="709"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365457" w:rsidRDefault="00365457" w:rsidP="001B570C">
      <w:pPr>
        <w:suppressAutoHyphens/>
        <w:autoSpaceDE w:val="0"/>
        <w:spacing w:after="0" w:line="240" w:lineRule="auto"/>
        <w:ind w:left="709"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7B43C7" w:rsidRPr="00F711E3" w:rsidRDefault="007B43C7" w:rsidP="001B570C">
      <w:pPr>
        <w:suppressAutoHyphens/>
        <w:autoSpaceDE w:val="0"/>
        <w:spacing w:after="0" w:line="240" w:lineRule="auto"/>
        <w:ind w:left="709"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КУЛЬТУРА</w:t>
      </w:r>
    </w:p>
    <w:p w:rsidR="00265000" w:rsidRPr="00F711E3" w:rsidRDefault="00265000" w:rsidP="001B570C">
      <w:pPr>
        <w:suppressAutoHyphens/>
        <w:autoSpaceDE w:val="0"/>
        <w:spacing w:after="0" w:line="240" w:lineRule="auto"/>
        <w:ind w:left="709"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zh-CN"/>
        </w:rPr>
      </w:pPr>
    </w:p>
    <w:p w:rsidR="007B43C7" w:rsidRPr="00F711E3" w:rsidRDefault="007B43C7" w:rsidP="007B43C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  За отчетный период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культурно-досуговую деятельность в районе осуществляли следующие учреждения культуры: </w:t>
      </w:r>
    </w:p>
    <w:p w:rsidR="007B43C7" w:rsidRPr="00F711E3" w:rsidRDefault="007B43C7" w:rsidP="007B43C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- Муниципальное казенное учреждение культуры «Центральный Дом культуры Покровского района»</w:t>
      </w:r>
      <w:r w:rsidR="00C039C4" w:rsidRPr="00F711E3">
        <w:rPr>
          <w:rFonts w:ascii="Times New Roman" w:hAnsi="Times New Roman" w:cs="Times New Roman"/>
          <w:sz w:val="26"/>
          <w:szCs w:val="26"/>
        </w:rPr>
        <w:t>;</w:t>
      </w:r>
    </w:p>
    <w:p w:rsidR="007B43C7" w:rsidRPr="00F711E3" w:rsidRDefault="001D7952" w:rsidP="007B43C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- 11</w:t>
      </w:r>
      <w:r w:rsidR="007B43C7" w:rsidRPr="00F711E3">
        <w:rPr>
          <w:rFonts w:ascii="Times New Roman" w:hAnsi="Times New Roman" w:cs="Times New Roman"/>
          <w:sz w:val="26"/>
          <w:szCs w:val="26"/>
        </w:rPr>
        <w:t xml:space="preserve"> Муниципальных казённых учреждений культуры «Культурно-досуговое объе</w:t>
      </w:r>
      <w:r w:rsidR="00C039C4" w:rsidRPr="00F711E3">
        <w:rPr>
          <w:rFonts w:ascii="Times New Roman" w:hAnsi="Times New Roman" w:cs="Times New Roman"/>
          <w:sz w:val="26"/>
          <w:szCs w:val="26"/>
        </w:rPr>
        <w:t>динение» в сельских поселениях;</w:t>
      </w:r>
    </w:p>
    <w:p w:rsidR="00C039C4" w:rsidRDefault="00C039C4" w:rsidP="007B43C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- Библиотечная сеть Покровского района представлена муниципальным казённым учреждением культуры «Покровская межпоселенческая центральная районная библиотека им. С. Н. Оловенникова», в состав которого входит 9 филиалов. Все библиотеки - филиалы расположены в сельской местности.</w:t>
      </w:r>
    </w:p>
    <w:p w:rsidR="007B43C7" w:rsidRPr="00F711E3" w:rsidRDefault="00CD4AE5" w:rsidP="004A400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D4AE5">
        <w:rPr>
          <w:rFonts w:ascii="Times New Roman" w:hAnsi="Times New Roman" w:cs="Times New Roman"/>
          <w:sz w:val="26"/>
          <w:szCs w:val="26"/>
        </w:rPr>
        <w:t>В 2022 году в рамках реализации национального проекта в районный д</w:t>
      </w:r>
      <w:r>
        <w:rPr>
          <w:rFonts w:ascii="Times New Roman" w:hAnsi="Times New Roman" w:cs="Times New Roman"/>
          <w:sz w:val="26"/>
          <w:szCs w:val="26"/>
        </w:rPr>
        <w:t>ом культуры приобретен автоклуб, стоимостью 5 млн. 700 тыс. руб.</w:t>
      </w:r>
      <w:r w:rsidRPr="00CD4AE5">
        <w:rPr>
          <w:rFonts w:ascii="Times New Roman" w:hAnsi="Times New Roman" w:cs="Times New Roman"/>
          <w:sz w:val="26"/>
          <w:szCs w:val="26"/>
        </w:rPr>
        <w:t xml:space="preserve"> Задачей автоклуба является обслуживание отдалённых территорий. За отчетный </w:t>
      </w:r>
      <w:r w:rsidR="001E144A" w:rsidRPr="00CD4AE5">
        <w:rPr>
          <w:rFonts w:ascii="Times New Roman" w:hAnsi="Times New Roman" w:cs="Times New Roman"/>
          <w:sz w:val="26"/>
          <w:szCs w:val="26"/>
        </w:rPr>
        <w:t>период проведено</w:t>
      </w:r>
      <w:r w:rsidRPr="00CD4AE5">
        <w:rPr>
          <w:rFonts w:ascii="Times New Roman" w:hAnsi="Times New Roman" w:cs="Times New Roman"/>
          <w:sz w:val="26"/>
          <w:szCs w:val="26"/>
        </w:rPr>
        <w:t xml:space="preserve"> 37 выездных мероприятий. </w:t>
      </w:r>
    </w:p>
    <w:p w:rsidR="007B43C7" w:rsidRPr="00F711E3" w:rsidRDefault="007B43C7" w:rsidP="007B43C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    В учрежден</w:t>
      </w:r>
      <w:r w:rsidR="002C0F1C">
        <w:rPr>
          <w:rFonts w:ascii="Times New Roman" w:hAnsi="Times New Roman" w:cs="Times New Roman"/>
          <w:bCs/>
          <w:sz w:val="26"/>
          <w:szCs w:val="26"/>
        </w:rPr>
        <w:t xml:space="preserve">иях культуры района работает </w:t>
      </w:r>
      <w:r w:rsidR="00242D6D">
        <w:rPr>
          <w:rFonts w:ascii="Times New Roman" w:hAnsi="Times New Roman" w:cs="Times New Roman"/>
          <w:bCs/>
          <w:sz w:val="26"/>
          <w:szCs w:val="26"/>
        </w:rPr>
        <w:t>1</w:t>
      </w:r>
      <w:r w:rsidR="002C0F1C">
        <w:rPr>
          <w:rFonts w:ascii="Times New Roman" w:hAnsi="Times New Roman" w:cs="Times New Roman"/>
          <w:bCs/>
          <w:sz w:val="26"/>
          <w:szCs w:val="26"/>
        </w:rPr>
        <w:t>1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242D6D">
        <w:rPr>
          <w:rFonts w:ascii="Times New Roman" w:hAnsi="Times New Roman" w:cs="Times New Roman"/>
          <w:bCs/>
          <w:sz w:val="26"/>
          <w:szCs w:val="26"/>
        </w:rPr>
        <w:t>.</w:t>
      </w:r>
    </w:p>
    <w:p w:rsidR="007B43C7" w:rsidRPr="00127A2E" w:rsidRDefault="007B43C7" w:rsidP="00127A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   Средняя з/п работник</w:t>
      </w:r>
      <w:r w:rsidR="00B93B2C" w:rsidRPr="00F711E3">
        <w:rPr>
          <w:rFonts w:ascii="Times New Roman" w:hAnsi="Times New Roman" w:cs="Times New Roman"/>
          <w:bCs/>
          <w:sz w:val="26"/>
          <w:szCs w:val="26"/>
        </w:rPr>
        <w:t>ов культ</w:t>
      </w:r>
      <w:r w:rsidR="00242D6D">
        <w:rPr>
          <w:rFonts w:ascii="Times New Roman" w:hAnsi="Times New Roman" w:cs="Times New Roman"/>
          <w:bCs/>
          <w:sz w:val="26"/>
          <w:szCs w:val="26"/>
        </w:rPr>
        <w:t>уры района на 01.01.2023</w:t>
      </w:r>
      <w:r w:rsidR="001D7952" w:rsidRPr="00F711E3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242D6D">
        <w:rPr>
          <w:rFonts w:ascii="Times New Roman" w:hAnsi="Times New Roman" w:cs="Times New Roman"/>
          <w:bCs/>
          <w:sz w:val="26"/>
          <w:szCs w:val="26"/>
        </w:rPr>
        <w:t>оставила 26582</w:t>
      </w:r>
      <w:r w:rsidR="002C0F1C">
        <w:rPr>
          <w:rFonts w:ascii="Times New Roman" w:hAnsi="Times New Roman" w:cs="Times New Roman"/>
          <w:bCs/>
          <w:sz w:val="26"/>
          <w:szCs w:val="26"/>
        </w:rPr>
        <w:t xml:space="preserve"> рубля</w:t>
      </w:r>
      <w:r w:rsidR="00127A2E">
        <w:rPr>
          <w:rFonts w:ascii="Times New Roman" w:hAnsi="Times New Roman" w:cs="Times New Roman"/>
          <w:bCs/>
          <w:sz w:val="26"/>
          <w:szCs w:val="26"/>
        </w:rPr>
        <w:t>.</w:t>
      </w:r>
    </w:p>
    <w:p w:rsidR="007D66CD" w:rsidRPr="00F711E3" w:rsidRDefault="00242D6D" w:rsidP="0036545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2022</w:t>
      </w:r>
      <w:r w:rsidR="00326609" w:rsidRPr="00F711E3">
        <w:rPr>
          <w:rFonts w:ascii="Times New Roman" w:hAnsi="Times New Roman" w:cs="Times New Roman"/>
          <w:sz w:val="26"/>
          <w:szCs w:val="26"/>
        </w:rPr>
        <w:t xml:space="preserve"> год </w:t>
      </w:r>
      <w:r w:rsidR="00293756" w:rsidRPr="00F711E3">
        <w:rPr>
          <w:rFonts w:ascii="Times New Roman" w:hAnsi="Times New Roman" w:cs="Times New Roman"/>
          <w:sz w:val="26"/>
          <w:szCs w:val="26"/>
        </w:rPr>
        <w:t>в</w:t>
      </w:r>
      <w:r w:rsidR="007B43C7" w:rsidRPr="00F711E3">
        <w:rPr>
          <w:rFonts w:ascii="Times New Roman" w:hAnsi="Times New Roman" w:cs="Times New Roman"/>
          <w:sz w:val="26"/>
          <w:szCs w:val="26"/>
        </w:rPr>
        <w:t xml:space="preserve"> доход бюджета района от оказания платных услуг Центральным домом культуры и от деятельности, прин</w:t>
      </w:r>
      <w:r w:rsidR="00182419" w:rsidRPr="00F711E3">
        <w:rPr>
          <w:rFonts w:ascii="Times New Roman" w:hAnsi="Times New Roman" w:cs="Times New Roman"/>
          <w:sz w:val="26"/>
          <w:szCs w:val="26"/>
        </w:rPr>
        <w:t xml:space="preserve">осящей доход, </w:t>
      </w:r>
      <w:r w:rsidR="007D66CD" w:rsidRPr="00F711E3">
        <w:rPr>
          <w:rFonts w:ascii="Times New Roman" w:hAnsi="Times New Roman" w:cs="Times New Roman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sz w:val="26"/>
          <w:szCs w:val="26"/>
        </w:rPr>
        <w:t>552</w:t>
      </w:r>
      <w:r w:rsidR="00E449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208</w:t>
      </w:r>
      <w:r w:rsidR="00A6102F" w:rsidRPr="00F711E3">
        <w:rPr>
          <w:rFonts w:ascii="Times New Roman" w:hAnsi="Times New Roman" w:cs="Times New Roman"/>
          <w:sz w:val="26"/>
          <w:szCs w:val="26"/>
        </w:rPr>
        <w:t xml:space="preserve"> руб</w:t>
      </w:r>
      <w:r w:rsidR="007B43C7" w:rsidRPr="00F711E3">
        <w:rPr>
          <w:rFonts w:ascii="Times New Roman" w:hAnsi="Times New Roman" w:cs="Times New Roman"/>
          <w:sz w:val="26"/>
          <w:szCs w:val="26"/>
        </w:rPr>
        <w:t>.</w:t>
      </w:r>
    </w:p>
    <w:p w:rsidR="00B637EE" w:rsidRDefault="00B637EE" w:rsidP="00B405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7A2E" w:rsidRDefault="00127A2E" w:rsidP="007B43C7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3C7" w:rsidRPr="00F711E3" w:rsidRDefault="007B43C7" w:rsidP="007B43C7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lastRenderedPageBreak/>
        <w:t>СЛУЖБА ОПЕКИ И ПОПЕЧИТЕЛЬСТВА</w:t>
      </w:r>
    </w:p>
    <w:p w:rsidR="00265000" w:rsidRPr="00F711E3" w:rsidRDefault="00265000" w:rsidP="007B43C7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43E41" w:rsidRPr="00F711E3" w:rsidRDefault="00326609" w:rsidP="00E43E4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43E41" w:rsidRPr="00F711E3">
        <w:rPr>
          <w:rFonts w:ascii="Times New Roman" w:hAnsi="Times New Roman" w:cs="Times New Roman"/>
          <w:sz w:val="26"/>
          <w:szCs w:val="26"/>
        </w:rPr>
        <w:t>Сектор опеки и попечительства Покровского района на постоянной основе проводит обследования условий жизни, воспитания и материального обеспечения детей в опекунских и приемных семьях</w:t>
      </w:r>
      <w:r w:rsidR="00515F38">
        <w:rPr>
          <w:rFonts w:ascii="Times New Roman" w:hAnsi="Times New Roman" w:cs="Times New Roman"/>
          <w:sz w:val="26"/>
          <w:szCs w:val="26"/>
        </w:rPr>
        <w:t>. Всего в Покровском районе в 12</w:t>
      </w:r>
      <w:r w:rsidR="00E43E4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515F38">
        <w:rPr>
          <w:rFonts w:ascii="Times New Roman" w:hAnsi="Times New Roman" w:cs="Times New Roman"/>
          <w:sz w:val="26"/>
          <w:szCs w:val="26"/>
        </w:rPr>
        <w:t>приемных семьях воспитывается 14</w:t>
      </w:r>
      <w:r w:rsidR="00E43E41" w:rsidRPr="00F711E3">
        <w:rPr>
          <w:rFonts w:ascii="Times New Roman" w:hAnsi="Times New Roman" w:cs="Times New Roman"/>
          <w:sz w:val="26"/>
          <w:szCs w:val="26"/>
        </w:rPr>
        <w:t xml:space="preserve"> детей, в </w:t>
      </w:r>
      <w:r w:rsidR="00515F38">
        <w:rPr>
          <w:rFonts w:ascii="Times New Roman" w:hAnsi="Times New Roman" w:cs="Times New Roman"/>
          <w:sz w:val="26"/>
          <w:szCs w:val="26"/>
        </w:rPr>
        <w:t>19</w:t>
      </w:r>
      <w:r w:rsidR="00E43E41" w:rsidRPr="00F711E3">
        <w:rPr>
          <w:rFonts w:ascii="Times New Roman" w:hAnsi="Times New Roman" w:cs="Times New Roman"/>
          <w:sz w:val="26"/>
          <w:szCs w:val="26"/>
        </w:rPr>
        <w:t xml:space="preserve"> оп</w:t>
      </w:r>
      <w:r w:rsidR="00515F38">
        <w:rPr>
          <w:rFonts w:ascii="Times New Roman" w:hAnsi="Times New Roman" w:cs="Times New Roman"/>
          <w:sz w:val="26"/>
          <w:szCs w:val="26"/>
        </w:rPr>
        <w:t>екунских семьях воспитывается 27 детей</w:t>
      </w:r>
      <w:r w:rsidR="00E43E41" w:rsidRPr="00F711E3">
        <w:rPr>
          <w:rFonts w:ascii="Times New Roman" w:hAnsi="Times New Roman" w:cs="Times New Roman"/>
          <w:sz w:val="26"/>
          <w:szCs w:val="26"/>
        </w:rPr>
        <w:t>. Анализируя проживание детей в этих семьях, можно сделать вывод, что для всех созданы надлежащие условия, отсутствуют факты жестокого обращения с детьми.</w:t>
      </w:r>
    </w:p>
    <w:p w:rsidR="00E43E41" w:rsidRPr="00F711E3" w:rsidRDefault="00515F38" w:rsidP="00E43E4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конец 2022</w:t>
      </w:r>
      <w:r w:rsidR="00E43E41" w:rsidRPr="00F711E3">
        <w:rPr>
          <w:rFonts w:ascii="Times New Roman" w:hAnsi="Times New Roman" w:cs="Times New Roman"/>
          <w:sz w:val="26"/>
          <w:szCs w:val="26"/>
        </w:rPr>
        <w:t xml:space="preserve"> года в Покро</w:t>
      </w:r>
      <w:r>
        <w:rPr>
          <w:rFonts w:ascii="Times New Roman" w:hAnsi="Times New Roman" w:cs="Times New Roman"/>
          <w:sz w:val="26"/>
          <w:szCs w:val="26"/>
        </w:rPr>
        <w:t>вском районе состоят на учете 55</w:t>
      </w:r>
      <w:r w:rsidR="00E43E41" w:rsidRPr="00F711E3">
        <w:rPr>
          <w:rFonts w:ascii="Times New Roman" w:hAnsi="Times New Roman" w:cs="Times New Roman"/>
          <w:sz w:val="26"/>
          <w:szCs w:val="26"/>
        </w:rPr>
        <w:t xml:space="preserve"> человек, относящихся к категории детей-сирот и детей, оставшихся без попечения родителей, лиц из их числа, имеющих право на обеспечение жилыми помещениями. </w:t>
      </w:r>
    </w:p>
    <w:p w:rsidR="00E43E41" w:rsidRPr="00F711E3" w:rsidRDefault="00E43E41" w:rsidP="00E43E4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Организуется работа с взрослым населением: устанавливается опека над гражданами, признанными судом недееспособными. Всего на учете состоит 32 человек</w:t>
      </w:r>
      <w:r w:rsidR="00BC141F">
        <w:rPr>
          <w:rFonts w:ascii="Times New Roman" w:hAnsi="Times New Roman" w:cs="Times New Roman"/>
          <w:sz w:val="26"/>
          <w:szCs w:val="26"/>
        </w:rPr>
        <w:t>а</w:t>
      </w:r>
      <w:r w:rsidRPr="00F711E3">
        <w:rPr>
          <w:rFonts w:ascii="Times New Roman" w:hAnsi="Times New Roman" w:cs="Times New Roman"/>
          <w:sz w:val="26"/>
          <w:szCs w:val="26"/>
        </w:rPr>
        <w:t xml:space="preserve">. Было проведено 11 плановых обследований условий проживания недееспособных граждан. </w:t>
      </w:r>
    </w:p>
    <w:p w:rsidR="00E43E41" w:rsidRPr="00F711E3" w:rsidRDefault="00E43E41" w:rsidP="00E43E4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Основной целью работы данных органов является не наказание, а поддержка и помощь данной группе граждан, предупреждение нарушений и преступлений.</w:t>
      </w:r>
    </w:p>
    <w:p w:rsidR="00382DD6" w:rsidRPr="00F711E3" w:rsidRDefault="00382DD6" w:rsidP="00E43E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>Задачи на 20</w:t>
      </w:r>
      <w:r w:rsidR="00515F38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711E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год:</w:t>
      </w:r>
    </w:p>
    <w:p w:rsidR="00382DD6" w:rsidRPr="00F711E3" w:rsidRDefault="00382DD6" w:rsidP="00F241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 достижение 100 % устройства выявленных несовершеннолетних детей на территории Покровского района в семьи к родственникам либо посторонним гражданам;</w:t>
      </w:r>
    </w:p>
    <w:p w:rsidR="00382DD6" w:rsidRPr="00F711E3" w:rsidRDefault="00382DD6" w:rsidP="00F241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 активизация работы службы по выявлению раннего неблагополучия в семьях, направленная на профилактику социального сиротства среди несовершеннолетних;</w:t>
      </w:r>
    </w:p>
    <w:p w:rsidR="00382DD6" w:rsidRPr="00F711E3" w:rsidRDefault="00382DD6" w:rsidP="00F241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 обеспечение защиты имущественных и личных прав и интересов несовершеннолетних.</w:t>
      </w:r>
    </w:p>
    <w:p w:rsidR="00382DD6" w:rsidRPr="00F711E3" w:rsidRDefault="00382DD6" w:rsidP="00F241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1E3">
        <w:rPr>
          <w:rFonts w:ascii="Times New Roman" w:eastAsia="Times New Roman" w:hAnsi="Times New Roman" w:cs="Times New Roman"/>
          <w:sz w:val="26"/>
          <w:szCs w:val="26"/>
        </w:rPr>
        <w:t>- обеспечение защиты имущественных и личных прав и интересов совершеннолетних лиц, признанных судом недееспособными или ограниченно дееспособными, а также совершеннолетних лиц, которые по состоянию здоровья не могут самостоятельно осуществлять и защищать сво</w:t>
      </w:r>
      <w:r w:rsidR="00326609" w:rsidRPr="00F711E3">
        <w:rPr>
          <w:rFonts w:ascii="Times New Roman" w:eastAsia="Times New Roman" w:hAnsi="Times New Roman" w:cs="Times New Roman"/>
          <w:sz w:val="26"/>
          <w:szCs w:val="26"/>
        </w:rPr>
        <w:t xml:space="preserve">и права и исполнять обязанности </w:t>
      </w:r>
      <w:r w:rsidRPr="00F711E3">
        <w:rPr>
          <w:rFonts w:ascii="Times New Roman" w:eastAsia="Times New Roman" w:hAnsi="Times New Roman" w:cs="Times New Roman"/>
          <w:sz w:val="26"/>
          <w:szCs w:val="26"/>
        </w:rPr>
        <w:t>- контроль за сохранностью имущества и управлением имуществом граждан, находящихся под опекой и попечительством.</w:t>
      </w:r>
    </w:p>
    <w:p w:rsidR="000A3D6D" w:rsidRPr="00F711E3" w:rsidRDefault="000A3D6D" w:rsidP="0045025A">
      <w:pPr>
        <w:spacing w:after="0" w:line="24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7E77" w:rsidRPr="00F711E3" w:rsidRDefault="002B7E77" w:rsidP="007A0687">
      <w:pPr>
        <w:spacing w:after="0" w:line="24" w:lineRule="atLeast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ПРОГНОЗ</w:t>
      </w:r>
    </w:p>
    <w:p w:rsidR="002B7E77" w:rsidRPr="00F711E3" w:rsidRDefault="002B7E77" w:rsidP="00FB2390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ПОКАЗАТЕЛЕЙ СОЦИАЛЬНО-ЭКОНОМИЧЕСКОГО</w:t>
      </w:r>
    </w:p>
    <w:p w:rsidR="002B7E77" w:rsidRPr="00F711E3" w:rsidRDefault="002B7E77" w:rsidP="00FB2390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РАЗВИТИЯ </w:t>
      </w:r>
      <w:r w:rsidRPr="00F711E3">
        <w:rPr>
          <w:rFonts w:ascii="Times New Roman" w:hAnsi="Times New Roman" w:cs="Times New Roman"/>
          <w:b/>
          <w:sz w:val="26"/>
          <w:szCs w:val="26"/>
        </w:rPr>
        <w:t>ПОКРОВСКОГО РАЙОНА</w:t>
      </w:r>
    </w:p>
    <w:p w:rsidR="002B7E77" w:rsidRPr="00F711E3" w:rsidRDefault="002B7E77" w:rsidP="00FB2390">
      <w:pPr>
        <w:spacing w:after="0" w:line="24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НА 20</w:t>
      </w:r>
      <w:r w:rsidR="00245851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717E9" w:rsidRPr="00F711E3">
        <w:rPr>
          <w:rFonts w:ascii="Times New Roman" w:hAnsi="Times New Roman" w:cs="Times New Roman"/>
          <w:b/>
          <w:sz w:val="26"/>
          <w:szCs w:val="26"/>
        </w:rPr>
        <w:t>-202</w:t>
      </w:r>
      <w:r w:rsidR="00245851">
        <w:rPr>
          <w:rFonts w:ascii="Times New Roman" w:hAnsi="Times New Roman" w:cs="Times New Roman"/>
          <w:b/>
          <w:sz w:val="26"/>
          <w:szCs w:val="26"/>
        </w:rPr>
        <w:t>6</w:t>
      </w:r>
      <w:r w:rsidRPr="00F711E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Pr="00F711E3">
        <w:rPr>
          <w:rFonts w:ascii="Times New Roman" w:hAnsi="Times New Roman" w:cs="Times New Roman"/>
          <w:b/>
          <w:sz w:val="26"/>
          <w:szCs w:val="26"/>
        </w:rPr>
        <w:t>Ы</w:t>
      </w:r>
    </w:p>
    <w:p w:rsidR="00156601" w:rsidRPr="00F711E3" w:rsidRDefault="00156601" w:rsidP="00FB2390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601" w:rsidRPr="00F711E3" w:rsidRDefault="00F94CE7" w:rsidP="00182419">
      <w:pPr>
        <w:spacing w:after="0" w:line="24" w:lineRule="atLeast"/>
        <w:ind w:left="567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Промышленное производство.</w:t>
      </w:r>
    </w:p>
    <w:p w:rsidR="00AF58EE" w:rsidRPr="00F711E3" w:rsidRDefault="00AF58EE" w:rsidP="00182419">
      <w:pPr>
        <w:spacing w:after="0" w:line="24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В прогнозируемом периоде </w:t>
      </w:r>
      <w:r w:rsidR="0012115A" w:rsidRPr="00F711E3">
        <w:rPr>
          <w:rFonts w:ascii="Times New Roman" w:eastAsia="Calibri" w:hAnsi="Times New Roman" w:cs="Times New Roman"/>
          <w:sz w:val="26"/>
          <w:szCs w:val="26"/>
        </w:rPr>
        <w:t>планируетс</w:t>
      </w:r>
      <w:r w:rsidRPr="00F711E3">
        <w:rPr>
          <w:rFonts w:ascii="Times New Roman" w:eastAsia="Calibri" w:hAnsi="Times New Roman" w:cs="Times New Roman"/>
          <w:sz w:val="26"/>
          <w:szCs w:val="26"/>
        </w:rPr>
        <w:t>я сохранение темпов роста производства во всех видах деятел</w:t>
      </w:r>
      <w:r w:rsidR="008D0EF8" w:rsidRPr="00F711E3">
        <w:rPr>
          <w:rFonts w:ascii="Times New Roman" w:eastAsia="Calibri" w:hAnsi="Times New Roman" w:cs="Times New Roman"/>
          <w:sz w:val="26"/>
          <w:szCs w:val="26"/>
        </w:rPr>
        <w:t>ьности промышленного комплекса</w:t>
      </w:r>
      <w:r w:rsidR="0082050B" w:rsidRPr="00F711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4D08" w:rsidRPr="00F711E3" w:rsidRDefault="00934D08" w:rsidP="00182419">
      <w:pPr>
        <w:spacing w:after="0" w:line="24" w:lineRule="atLeast"/>
        <w:ind w:left="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По оценке 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>к концу 20</w:t>
      </w:r>
      <w:r w:rsidR="00BD74CC">
        <w:rPr>
          <w:rFonts w:ascii="Times New Roman" w:eastAsia="Calibri" w:hAnsi="Times New Roman" w:cs="Times New Roman"/>
          <w:bCs/>
          <w:sz w:val="26"/>
          <w:szCs w:val="26"/>
        </w:rPr>
        <w:t>23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года </w:t>
      </w:r>
      <w:r w:rsidR="000E42AF" w:rsidRPr="00F711E3">
        <w:rPr>
          <w:rStyle w:val="140"/>
          <w:rFonts w:eastAsia="Calibri"/>
          <w:sz w:val="26"/>
          <w:szCs w:val="26"/>
        </w:rPr>
        <w:t>повышение</w:t>
      </w:r>
      <w:r w:rsidRPr="00F711E3">
        <w:rPr>
          <w:rStyle w:val="140"/>
          <w:rFonts w:eastAsia="Calibri"/>
          <w:sz w:val="26"/>
          <w:szCs w:val="26"/>
        </w:rPr>
        <w:t xml:space="preserve"> объемов </w:t>
      </w:r>
      <w:r w:rsidR="00C92FDB" w:rsidRPr="00F711E3">
        <w:rPr>
          <w:rStyle w:val="140"/>
          <w:rFonts w:eastAsia="Calibri"/>
          <w:sz w:val="26"/>
          <w:szCs w:val="26"/>
        </w:rPr>
        <w:t xml:space="preserve">отгруженных товаров </w:t>
      </w:r>
      <w:r w:rsidR="00182419"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по отношению к </w:t>
      </w:r>
      <w:r w:rsidR="0040356C">
        <w:rPr>
          <w:rFonts w:ascii="Times New Roman" w:eastAsia="Calibri" w:hAnsi="Times New Roman" w:cs="Times New Roman"/>
          <w:bCs/>
          <w:sz w:val="26"/>
          <w:szCs w:val="26"/>
        </w:rPr>
        <w:t>2022</w:t>
      </w:r>
      <w:r w:rsidR="00C92FDB"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>год</w:t>
      </w:r>
      <w:r w:rsidR="0029615C" w:rsidRPr="00F711E3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составит</w:t>
      </w:r>
      <w:r w:rsidR="00E54D16"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356C">
        <w:rPr>
          <w:rFonts w:ascii="Times New Roman" w:eastAsia="Calibri" w:hAnsi="Times New Roman" w:cs="Times New Roman"/>
          <w:bCs/>
          <w:sz w:val="26"/>
          <w:szCs w:val="26"/>
        </w:rPr>
        <w:t>110,4</w:t>
      </w:r>
      <w:r w:rsidR="00E54D16" w:rsidRPr="00F711E3">
        <w:rPr>
          <w:rFonts w:ascii="Times New Roman" w:eastAsia="Calibri" w:hAnsi="Times New Roman" w:cs="Times New Roman"/>
          <w:bCs/>
          <w:sz w:val="26"/>
          <w:szCs w:val="26"/>
        </w:rPr>
        <w:t>%</w:t>
      </w:r>
      <w:r w:rsidR="0029615C" w:rsidRPr="00F711E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F711E3">
        <w:rPr>
          <w:rFonts w:ascii="Times New Roman" w:eastAsia="Calibri" w:hAnsi="Times New Roman" w:cs="Times New Roman"/>
          <w:bCs/>
          <w:sz w:val="26"/>
          <w:szCs w:val="26"/>
        </w:rPr>
        <w:t xml:space="preserve"> по основным видам промышленной деятельности</w:t>
      </w:r>
      <w:r w:rsidRPr="00F711E3">
        <w:rPr>
          <w:rFonts w:ascii="Times New Roman" w:eastAsia="Calibri" w:hAnsi="Times New Roman" w:cs="Times New Roman"/>
          <w:sz w:val="26"/>
          <w:szCs w:val="26"/>
        </w:rPr>
        <w:t>: «обрабатывающие производства» -</w:t>
      </w:r>
      <w:r w:rsidR="00182419" w:rsidRPr="00F71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356C">
        <w:rPr>
          <w:rFonts w:ascii="Times New Roman" w:eastAsia="Calibri" w:hAnsi="Times New Roman" w:cs="Times New Roman"/>
          <w:sz w:val="26"/>
          <w:szCs w:val="26"/>
        </w:rPr>
        <w:t>104,5</w:t>
      </w:r>
      <w:r w:rsidRPr="00F711E3">
        <w:rPr>
          <w:rFonts w:ascii="Times New Roman" w:eastAsia="Calibri" w:hAnsi="Times New Roman" w:cs="Times New Roman"/>
          <w:sz w:val="26"/>
          <w:szCs w:val="26"/>
        </w:rPr>
        <w:t>%</w:t>
      </w:r>
      <w:r w:rsidR="00C87577" w:rsidRPr="00F711E3">
        <w:rPr>
          <w:rFonts w:ascii="Times New Roman" w:eastAsia="Calibri" w:hAnsi="Times New Roman" w:cs="Times New Roman"/>
          <w:sz w:val="26"/>
          <w:szCs w:val="26"/>
        </w:rPr>
        <w:t xml:space="preserve"> к уровню</w:t>
      </w:r>
      <w:r w:rsidR="0040356C">
        <w:rPr>
          <w:rFonts w:ascii="Times New Roman" w:eastAsia="Calibri" w:hAnsi="Times New Roman" w:cs="Times New Roman"/>
          <w:sz w:val="26"/>
          <w:szCs w:val="26"/>
        </w:rPr>
        <w:t xml:space="preserve"> 2022</w:t>
      </w:r>
      <w:r w:rsidR="00C92FDB" w:rsidRPr="00F711E3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F711E3">
        <w:rPr>
          <w:rFonts w:ascii="Times New Roman" w:eastAsia="Calibri" w:hAnsi="Times New Roman" w:cs="Times New Roman"/>
          <w:sz w:val="26"/>
          <w:szCs w:val="26"/>
        </w:rPr>
        <w:t>, «</w:t>
      </w:r>
      <w:r w:rsidR="00FB4DA0" w:rsidRPr="00F711E3">
        <w:rPr>
          <w:rFonts w:ascii="Times New Roman" w:eastAsia="Calibri" w:hAnsi="Times New Roman" w:cs="Times New Roman"/>
          <w:sz w:val="26"/>
          <w:szCs w:val="26"/>
        </w:rPr>
        <w:t>обеспечение электрической энергией, газом и паром; кондиционирование воздуха</w:t>
      </w:r>
      <w:r w:rsidR="000E42AF" w:rsidRPr="00F711E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356C">
        <w:rPr>
          <w:rFonts w:ascii="Times New Roman" w:eastAsia="Calibri" w:hAnsi="Times New Roman" w:cs="Times New Roman"/>
          <w:sz w:val="26"/>
          <w:szCs w:val="26"/>
        </w:rPr>
        <w:t>115,6</w:t>
      </w:r>
      <w:r w:rsidR="007F01BE" w:rsidRPr="00F711E3">
        <w:rPr>
          <w:rFonts w:ascii="Times New Roman" w:eastAsia="Calibri" w:hAnsi="Times New Roman" w:cs="Times New Roman"/>
          <w:sz w:val="26"/>
          <w:szCs w:val="26"/>
        </w:rPr>
        <w:t>%,</w:t>
      </w:r>
      <w:r w:rsidR="00E54D16" w:rsidRPr="00F711E3">
        <w:rPr>
          <w:rFonts w:ascii="Times New Roman" w:eastAsia="Calibri" w:hAnsi="Times New Roman" w:cs="Times New Roman"/>
          <w:sz w:val="26"/>
          <w:szCs w:val="26"/>
        </w:rPr>
        <w:t xml:space="preserve"> водоснабжение – </w:t>
      </w:r>
      <w:r w:rsidR="0040356C">
        <w:rPr>
          <w:rFonts w:ascii="Times New Roman" w:eastAsia="Calibri" w:hAnsi="Times New Roman" w:cs="Times New Roman"/>
          <w:sz w:val="26"/>
          <w:szCs w:val="26"/>
        </w:rPr>
        <w:t>104</w:t>
      </w:r>
      <w:r w:rsidR="00E54D16" w:rsidRPr="00F711E3">
        <w:rPr>
          <w:rFonts w:ascii="Times New Roman" w:eastAsia="Calibri" w:hAnsi="Times New Roman" w:cs="Times New Roman"/>
          <w:sz w:val="26"/>
          <w:szCs w:val="26"/>
        </w:rPr>
        <w:t>%,</w:t>
      </w:r>
      <w:r w:rsidR="007F01BE" w:rsidRPr="00F711E3">
        <w:rPr>
          <w:rFonts w:ascii="Times New Roman" w:eastAsia="Calibri" w:hAnsi="Times New Roman" w:cs="Times New Roman"/>
          <w:sz w:val="26"/>
          <w:szCs w:val="26"/>
        </w:rPr>
        <w:t xml:space="preserve"> добыча полезных ископаемых – </w:t>
      </w:r>
      <w:r w:rsidR="0040356C">
        <w:rPr>
          <w:rFonts w:ascii="Times New Roman" w:eastAsia="Calibri" w:hAnsi="Times New Roman" w:cs="Times New Roman"/>
          <w:sz w:val="26"/>
          <w:szCs w:val="26"/>
        </w:rPr>
        <w:t>103,5</w:t>
      </w:r>
      <w:r w:rsidR="00EF2FB8" w:rsidRPr="00F711E3">
        <w:rPr>
          <w:rFonts w:ascii="Times New Roman" w:eastAsia="Calibri" w:hAnsi="Times New Roman" w:cs="Times New Roman"/>
          <w:sz w:val="26"/>
          <w:szCs w:val="26"/>
        </w:rPr>
        <w:t>%</w:t>
      </w:r>
      <w:r w:rsidR="00356FD7" w:rsidRPr="00F711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16D" w:rsidRPr="00F711E3" w:rsidRDefault="00293756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Обрабатывающе</w:t>
      </w:r>
      <w:r w:rsidR="00F75CC1" w:rsidRPr="00F711E3">
        <w:rPr>
          <w:rFonts w:ascii="Times New Roman" w:hAnsi="Times New Roman" w:cs="Times New Roman"/>
          <w:sz w:val="26"/>
          <w:szCs w:val="26"/>
        </w:rPr>
        <w:t>е производство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F75CC1" w:rsidRPr="00F711E3">
        <w:rPr>
          <w:rFonts w:ascii="Times New Roman" w:hAnsi="Times New Roman" w:cs="Times New Roman"/>
          <w:sz w:val="26"/>
          <w:szCs w:val="26"/>
        </w:rPr>
        <w:t>о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предприятиями:</w:t>
      </w:r>
      <w:r w:rsidR="00AC10EB" w:rsidRPr="00F711E3">
        <w:rPr>
          <w:rFonts w:ascii="Times New Roman" w:hAnsi="Times New Roman" w:cs="Times New Roman"/>
          <w:sz w:val="26"/>
          <w:szCs w:val="26"/>
        </w:rPr>
        <w:t xml:space="preserve"> ОАО «Пневмоаппарат»</w:t>
      </w:r>
      <w:r w:rsidR="00652D53" w:rsidRPr="00F711E3">
        <w:rPr>
          <w:rFonts w:ascii="Times New Roman" w:hAnsi="Times New Roman" w:cs="Times New Roman"/>
          <w:sz w:val="26"/>
          <w:szCs w:val="26"/>
        </w:rPr>
        <w:t xml:space="preserve">, </w:t>
      </w:r>
      <w:r w:rsidR="0029615C" w:rsidRPr="00F711E3">
        <w:rPr>
          <w:rFonts w:ascii="Times New Roman" w:hAnsi="Times New Roman" w:cs="Times New Roman"/>
          <w:sz w:val="26"/>
          <w:szCs w:val="26"/>
        </w:rPr>
        <w:t>которое занимается выпуском пневмоаппаратуры и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ПО «Пищекомбинат», которое</w:t>
      </w:r>
      <w:r w:rsidR="00D73656" w:rsidRPr="00F711E3">
        <w:rPr>
          <w:rFonts w:ascii="Times New Roman" w:hAnsi="Times New Roman" w:cs="Times New Roman"/>
          <w:sz w:val="26"/>
          <w:szCs w:val="26"/>
        </w:rPr>
        <w:t xml:space="preserve"> занимается производством пищевых продуктов</w:t>
      </w:r>
      <w:r w:rsidR="0029615C" w:rsidRPr="00F711E3">
        <w:rPr>
          <w:rFonts w:ascii="Times New Roman" w:hAnsi="Times New Roman" w:cs="Times New Roman"/>
          <w:sz w:val="26"/>
          <w:szCs w:val="26"/>
        </w:rPr>
        <w:t>.</w:t>
      </w:r>
      <w:r w:rsidR="00F75CC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29615C" w:rsidRPr="00F711E3">
        <w:rPr>
          <w:rFonts w:ascii="Times New Roman" w:hAnsi="Times New Roman" w:cs="Times New Roman"/>
          <w:sz w:val="26"/>
          <w:szCs w:val="26"/>
        </w:rPr>
        <w:t>Н</w:t>
      </w:r>
      <w:r w:rsidR="00484104" w:rsidRPr="00F711E3">
        <w:rPr>
          <w:rFonts w:ascii="Times New Roman" w:hAnsi="Times New Roman" w:cs="Times New Roman"/>
          <w:sz w:val="26"/>
          <w:szCs w:val="26"/>
        </w:rPr>
        <w:t>а</w:t>
      </w:r>
      <w:r w:rsidR="004D15DB" w:rsidRPr="00F711E3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484104" w:rsidRPr="00F711E3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4D15DB" w:rsidRPr="00F711E3">
        <w:rPr>
          <w:rFonts w:ascii="Times New Roman" w:hAnsi="Times New Roman" w:cs="Times New Roman"/>
          <w:sz w:val="26"/>
          <w:szCs w:val="26"/>
        </w:rPr>
        <w:t>ях</w:t>
      </w:r>
      <w:r w:rsidR="00F75CC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484104" w:rsidRPr="00F711E3">
        <w:rPr>
          <w:rFonts w:ascii="Times New Roman" w:hAnsi="Times New Roman" w:cs="Times New Roman"/>
          <w:sz w:val="26"/>
          <w:szCs w:val="26"/>
        </w:rPr>
        <w:t>внедряются инновационные ресурсосберегающие и высокопроизводительные технологии, идет процесс технического перевооружения и реконструкции действующих производств, обеспечивающих повышение качества и конкурентоспособности продукции, роста производительности труда, снижения издержек производства. Принимаемые меры позволят в прогнозируемом периоде добиться высоких показателей.</w:t>
      </w:r>
    </w:p>
    <w:p w:rsidR="00CA242D" w:rsidRPr="00F711E3" w:rsidRDefault="00CA242D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Сельское хозяйство</w:t>
      </w:r>
    </w:p>
    <w:p w:rsidR="000D5995" w:rsidRPr="00F711E3" w:rsidRDefault="000D599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АПК является основой экономики района. Сельское хозяйство района представлено следующими инвестиционными компаниями: ООО «АгроГард-Орел», ООО «Знаменский СГЦ» и ООО «Эксима-Агро», крестьянско-фермерскими хозяйствами и личными подсобными хозяйствами. Доминирующим звеном в развитии А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ПК является растениеводство. В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растениеводстве взят курс на освоение биологического земледелия, научно обоснованное применение современных удобрений и средств защиты растений, поддержку элитного семеноводства, внедрение энергосберегающих технологий при возделывании основных сельскохозяйственных культур.</w:t>
      </w:r>
    </w:p>
    <w:p w:rsidR="000D5995" w:rsidRPr="00F711E3" w:rsidRDefault="000D599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инвестиционных проектов, реализуемых сельскохозяйственными компаниями на территории района ООО «АгроГард-Орел» планирует освоить на территории района за период 202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гг. 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574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«Знаменский СГЦ»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- 91,5</w:t>
      </w:r>
      <w:r w:rsidR="00856012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руб., ООО «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Эксима-Агро» - 504,5</w:t>
      </w:r>
      <w:r w:rsidR="002D1C96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руб.</w:t>
      </w:r>
    </w:p>
    <w:p w:rsidR="000D5995" w:rsidRPr="00F711E3" w:rsidRDefault="000D599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проводимых мероприятий по развитию агропромышленн</w:t>
      </w:r>
      <w:r w:rsidR="00921055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комплекса в прогнозируемом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периоде всеми категориями хозяйств в 20</w:t>
      </w:r>
      <w:r w:rsidR="00681564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будет произведено продукции сельского хозяйства в объеме </w:t>
      </w:r>
      <w:r w:rsidR="00681564">
        <w:rPr>
          <w:rFonts w:ascii="Times New Roman" w:hAnsi="Times New Roman" w:cs="Times New Roman"/>
          <w:color w:val="000000" w:themeColor="text1"/>
          <w:sz w:val="26"/>
          <w:szCs w:val="26"/>
        </w:rPr>
        <w:t>9639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1564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. рублей (</w:t>
      </w:r>
      <w:r w:rsidR="00681564">
        <w:rPr>
          <w:rFonts w:ascii="Times New Roman" w:hAnsi="Times New Roman" w:cs="Times New Roman"/>
          <w:color w:val="000000" w:themeColor="text1"/>
          <w:sz w:val="26"/>
          <w:szCs w:val="26"/>
        </w:rPr>
        <w:t>100,1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к уро</w:t>
      </w:r>
      <w:r w:rsidR="005205F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вню соответствующего период</w:t>
      </w:r>
      <w:r w:rsidR="00681564">
        <w:rPr>
          <w:rFonts w:ascii="Times New Roman" w:hAnsi="Times New Roman" w:cs="Times New Roman"/>
          <w:color w:val="000000" w:themeColor="text1"/>
          <w:sz w:val="26"/>
          <w:szCs w:val="26"/>
        </w:rPr>
        <w:t>а 2022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сопоставимых ценах). </w:t>
      </w:r>
    </w:p>
    <w:p w:rsidR="00E511EF" w:rsidRPr="00F711E3" w:rsidRDefault="00E13CAC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Транспорт и связь</w:t>
      </w:r>
    </w:p>
    <w:p w:rsidR="00A12B4D" w:rsidRPr="00F711E3" w:rsidRDefault="00A12B4D" w:rsidP="00182419">
      <w:pPr>
        <w:pStyle w:val="a3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По итогам 20</w:t>
      </w:r>
      <w:r w:rsidR="00245851">
        <w:rPr>
          <w:rFonts w:ascii="Times New Roman" w:hAnsi="Times New Roman" w:cs="Times New Roman"/>
          <w:sz w:val="26"/>
          <w:szCs w:val="26"/>
        </w:rPr>
        <w:t>22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наблюдалась </w:t>
      </w:r>
      <w:r w:rsidR="004053F2" w:rsidRPr="00F711E3">
        <w:rPr>
          <w:rFonts w:ascii="Times New Roman" w:hAnsi="Times New Roman" w:cs="Times New Roman"/>
          <w:sz w:val="26"/>
          <w:szCs w:val="26"/>
        </w:rPr>
        <w:t xml:space="preserve">следующая </w:t>
      </w:r>
      <w:r w:rsidRPr="00F711E3">
        <w:rPr>
          <w:rFonts w:ascii="Times New Roman" w:hAnsi="Times New Roman" w:cs="Times New Roman"/>
          <w:sz w:val="26"/>
          <w:szCs w:val="26"/>
        </w:rPr>
        <w:t>динамика показателей работы транспортной отрасли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683A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F76" w:rsidRPr="00F711E3">
        <w:rPr>
          <w:rFonts w:ascii="Times New Roman" w:hAnsi="Times New Roman" w:cs="Times New Roman"/>
          <w:sz w:val="26"/>
          <w:szCs w:val="26"/>
        </w:rPr>
        <w:t xml:space="preserve">Услуги по перевозке пассажиров оказывает на территории района муниципальное унитарное предприятие Покровского района «Пассажирские автоперевозки». </w:t>
      </w:r>
      <w:r w:rsidRPr="00F711E3">
        <w:rPr>
          <w:rFonts w:ascii="Times New Roman" w:hAnsi="Times New Roman" w:cs="Times New Roman"/>
          <w:bCs/>
          <w:sz w:val="26"/>
          <w:szCs w:val="26"/>
        </w:rPr>
        <w:t>О</w:t>
      </w:r>
      <w:r w:rsidRPr="00F711E3">
        <w:rPr>
          <w:rFonts w:ascii="Times New Roman" w:hAnsi="Times New Roman" w:cs="Times New Roman"/>
          <w:sz w:val="26"/>
          <w:szCs w:val="26"/>
        </w:rPr>
        <w:t xml:space="preserve">бщий объем услуг </w:t>
      </w:r>
      <w:r w:rsidRPr="00F711E3">
        <w:rPr>
          <w:rFonts w:ascii="Times New Roman" w:hAnsi="Times New Roman" w:cs="Times New Roman"/>
          <w:color w:val="000000"/>
          <w:sz w:val="26"/>
          <w:szCs w:val="26"/>
        </w:rPr>
        <w:t xml:space="preserve">по перевозке пассажиров автотранспортным предприятием 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245851">
        <w:rPr>
          <w:rFonts w:ascii="Times New Roman" w:hAnsi="Times New Roman" w:cs="Times New Roman"/>
          <w:sz w:val="26"/>
          <w:szCs w:val="26"/>
        </w:rPr>
        <w:t>2022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245851">
        <w:rPr>
          <w:rFonts w:ascii="Times New Roman" w:hAnsi="Times New Roman" w:cs="Times New Roman"/>
          <w:sz w:val="26"/>
          <w:szCs w:val="26"/>
        </w:rPr>
        <w:t>52,4</w:t>
      </w:r>
      <w:r w:rsidR="005E683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млн. руб., или </w:t>
      </w:r>
      <w:r w:rsidR="00245851">
        <w:rPr>
          <w:rFonts w:ascii="Times New Roman" w:hAnsi="Times New Roman" w:cs="Times New Roman"/>
          <w:sz w:val="26"/>
          <w:szCs w:val="26"/>
        </w:rPr>
        <w:t>134</w:t>
      </w:r>
      <w:r w:rsidR="003D54B0" w:rsidRPr="00F711E3">
        <w:rPr>
          <w:rFonts w:ascii="Times New Roman" w:hAnsi="Times New Roman" w:cs="Times New Roman"/>
          <w:sz w:val="26"/>
          <w:szCs w:val="26"/>
        </w:rPr>
        <w:t>%</w:t>
      </w:r>
      <w:r w:rsidRPr="00F711E3">
        <w:rPr>
          <w:rFonts w:ascii="Times New Roman" w:hAnsi="Times New Roman" w:cs="Times New Roman"/>
          <w:sz w:val="26"/>
          <w:szCs w:val="26"/>
        </w:rPr>
        <w:t xml:space="preserve"> к уровню 20</w:t>
      </w:r>
      <w:r w:rsidR="00245851">
        <w:rPr>
          <w:rFonts w:ascii="Times New Roman" w:hAnsi="Times New Roman" w:cs="Times New Roman"/>
          <w:sz w:val="26"/>
          <w:szCs w:val="26"/>
        </w:rPr>
        <w:t>21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года,</w:t>
      </w:r>
      <w:r w:rsidR="00245851">
        <w:rPr>
          <w:rFonts w:ascii="Times New Roman" w:hAnsi="Times New Roman" w:cs="Times New Roman"/>
          <w:sz w:val="26"/>
          <w:szCs w:val="26"/>
        </w:rPr>
        <w:t xml:space="preserve"> пассажирооборот увеличился на 2</w:t>
      </w:r>
      <w:r w:rsidR="003D54B0" w:rsidRPr="00F711E3">
        <w:rPr>
          <w:rFonts w:ascii="Times New Roman" w:hAnsi="Times New Roman" w:cs="Times New Roman"/>
          <w:sz w:val="26"/>
          <w:szCs w:val="26"/>
        </w:rPr>
        <w:t>%.</w:t>
      </w:r>
      <w:r w:rsidR="004053F2" w:rsidRPr="00F711E3">
        <w:rPr>
          <w:rFonts w:ascii="Times New Roman" w:hAnsi="Times New Roman" w:cs="Times New Roman"/>
          <w:sz w:val="26"/>
          <w:szCs w:val="26"/>
        </w:rPr>
        <w:t xml:space="preserve"> Причиной этого является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постепенное снятие ограничений по перемещению людей внутри региона</w:t>
      </w:r>
      <w:r w:rsidR="0047416E" w:rsidRPr="00F711E3">
        <w:rPr>
          <w:rFonts w:ascii="Times New Roman" w:hAnsi="Times New Roman" w:cs="Times New Roman"/>
          <w:sz w:val="26"/>
          <w:szCs w:val="26"/>
        </w:rPr>
        <w:t>.</w:t>
      </w:r>
      <w:r w:rsidR="00CA37CB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245851">
        <w:rPr>
          <w:rFonts w:ascii="Times New Roman" w:hAnsi="Times New Roman" w:cs="Times New Roman"/>
          <w:sz w:val="26"/>
          <w:szCs w:val="26"/>
        </w:rPr>
        <w:t>В прогнозируемом периоде на 2024-2026</w:t>
      </w:r>
      <w:r w:rsidR="008157E3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CA37CB" w:rsidRPr="00F711E3">
        <w:rPr>
          <w:rFonts w:ascii="Times New Roman" w:hAnsi="Times New Roman" w:cs="Times New Roman"/>
          <w:sz w:val="26"/>
          <w:szCs w:val="26"/>
        </w:rPr>
        <w:t>гг. планируется увеличение пассажирооборота за счет уменьшения спроса на оказание услуг легкового такси из-за повышения стоимости данного вида перевозок</w:t>
      </w:r>
      <w:r w:rsidR="0038530C" w:rsidRPr="00F711E3">
        <w:rPr>
          <w:rFonts w:ascii="Times New Roman" w:hAnsi="Times New Roman" w:cs="Times New Roman"/>
          <w:sz w:val="26"/>
          <w:szCs w:val="26"/>
        </w:rPr>
        <w:t xml:space="preserve"> и снятия ограничительных мер</w:t>
      </w:r>
      <w:r w:rsidR="00CA37CB" w:rsidRPr="00F711E3">
        <w:rPr>
          <w:rFonts w:ascii="Times New Roman" w:hAnsi="Times New Roman" w:cs="Times New Roman"/>
          <w:sz w:val="26"/>
          <w:szCs w:val="26"/>
        </w:rPr>
        <w:t>.</w:t>
      </w:r>
    </w:p>
    <w:p w:rsidR="00796A31" w:rsidRDefault="00796A3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Грузовые перевозки осуществляют индивидуальные предприниматели.</w:t>
      </w:r>
    </w:p>
    <w:p w:rsidR="008D2354" w:rsidRPr="00F711E3" w:rsidRDefault="008D2354" w:rsidP="008D2354">
      <w:pPr>
        <w:spacing w:after="0" w:line="24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E511EF" w:rsidRPr="00F711E3" w:rsidRDefault="0018349D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Жилищно-коммунальное хозяйство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Жилищно-коммунальное хозяйство Покровского района представляет многоотраслевой производственно-технологический комплекс со следующими видами деятельности: жилищное хозяйство, </w:t>
      </w:r>
      <w:r w:rsidR="0079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водоснабжение и водоотведение,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электро- и газоснабжение. В связи с тем, что все многоквартирные дома и учреждения переведены на индивидуальное отопление, услуга по теплоснабжению </w:t>
      </w:r>
      <w:r w:rsidR="00365457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оказывается.</w:t>
      </w:r>
    </w:p>
    <w:p w:rsidR="003D54B0" w:rsidRPr="00F711E3" w:rsidRDefault="003D54B0" w:rsidP="00740581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Пок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ровского района составляет 375,8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кв. метров общей пло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щади жилых помещений, из них 0,43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38530C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кв.</w:t>
      </w:r>
      <w:r w:rsidR="0038530C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ветхий жилой фонд.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Все многоквартирные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 построены в период с 1957 по 1991 годы,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износ их находится в пределах 64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% процентов.  Доля жилищного фонда, относящегося к кате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гории ветхого и аварийного - 3,5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процента. Муниципальное образование Покровский район участвует в реализации областной адресной программы «Капитальный ремонт общего имущества в многоквартирных домах на территории Орловской области». На территории муниципального образования расположены: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- 44 многоквартирных дома;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93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1360,3 км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электрических сетей;</w:t>
      </w:r>
    </w:p>
    <w:p w:rsidR="003D54B0" w:rsidRPr="00F711E3" w:rsidRDefault="00C848F5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- 252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405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газопроводов;</w:t>
      </w:r>
    </w:p>
    <w:p w:rsidR="003D54B0" w:rsidRPr="00F711E3" w:rsidRDefault="00C848F5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-270</w:t>
      </w:r>
      <w:r w:rsidR="003D54B0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,8 км - водопроводов </w:t>
      </w:r>
    </w:p>
    <w:p w:rsidR="0047416E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проблемой, существующей на данный момент, является большой процент износа коммунальных сетей, так износ водопроводных сетей составляет более 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Данная проблема приводит к большим потерям воды в сетях, а также к значительным финансовым затратам на ремонт и реконструкцию. 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Поставщиками коммунальных услуг на террито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муниципального образования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следующие организации: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МРСК Центра в сфере электроснабжения;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Газпромрегионгаз в сфере газоснабжения;</w:t>
      </w:r>
    </w:p>
    <w:p w:rsidR="003D54B0" w:rsidRPr="00F711E3" w:rsidRDefault="003D54B0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>- МУП «Пассажирские автоперевозки» оказывает услуги в сфере водоснабжения</w:t>
      </w:r>
      <w:r w:rsidR="00642338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водоотведения, </w:t>
      </w:r>
      <w:r w:rsidR="002E7B3A"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вывоза </w:t>
      </w:r>
      <w:r w:rsidRPr="00F711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ЖБО, осуществляет мероприятия по содержанию дорог. </w:t>
      </w:r>
    </w:p>
    <w:p w:rsidR="00E511EF" w:rsidRPr="00F711E3" w:rsidRDefault="00850A1F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Инвестиции</w:t>
      </w:r>
    </w:p>
    <w:p w:rsidR="006467A8" w:rsidRPr="00F711E3" w:rsidRDefault="006467A8" w:rsidP="00182419">
      <w:pPr>
        <w:pStyle w:val="ConsPlusNormal"/>
        <w:spacing w:line="24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F711E3">
        <w:rPr>
          <w:rFonts w:ascii="Times New Roman" w:hAnsi="Times New Roman"/>
          <w:sz w:val="26"/>
          <w:szCs w:val="26"/>
        </w:rPr>
        <w:t xml:space="preserve">Привлечение инвестиций остается главным условием обеспечения необходимых темпов экономического роста, решения стоящих перед МО </w:t>
      </w:r>
      <w:r w:rsidR="00B206EF" w:rsidRPr="00F711E3">
        <w:rPr>
          <w:rFonts w:ascii="Times New Roman" w:hAnsi="Times New Roman"/>
          <w:sz w:val="26"/>
          <w:szCs w:val="26"/>
        </w:rPr>
        <w:t xml:space="preserve">Покровский </w:t>
      </w:r>
      <w:r w:rsidR="00C52A44" w:rsidRPr="00F711E3">
        <w:rPr>
          <w:rFonts w:ascii="Times New Roman" w:hAnsi="Times New Roman"/>
          <w:sz w:val="26"/>
          <w:szCs w:val="26"/>
        </w:rPr>
        <w:t>район социальных</w:t>
      </w:r>
      <w:r w:rsidRPr="00F711E3">
        <w:rPr>
          <w:rFonts w:ascii="Times New Roman" w:hAnsi="Times New Roman"/>
          <w:sz w:val="26"/>
          <w:szCs w:val="26"/>
        </w:rPr>
        <w:t xml:space="preserve"> задач.</w:t>
      </w:r>
    </w:p>
    <w:p w:rsidR="006467A8" w:rsidRPr="00F711E3" w:rsidRDefault="00AB3E6F" w:rsidP="00182419">
      <w:pPr>
        <w:pStyle w:val="ConsPlusNormal"/>
        <w:spacing w:line="24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2022</w:t>
      </w:r>
      <w:r w:rsidR="006467A8" w:rsidRPr="00F711E3">
        <w:rPr>
          <w:rFonts w:ascii="Times New Roman" w:hAnsi="Times New Roman"/>
          <w:sz w:val="26"/>
          <w:szCs w:val="26"/>
        </w:rPr>
        <w:t xml:space="preserve"> года объем инвестиций в основной капитал </w:t>
      </w:r>
      <w:r w:rsidR="0056452F" w:rsidRPr="00F711E3">
        <w:rPr>
          <w:rFonts w:ascii="Times New Roman" w:hAnsi="Times New Roman"/>
          <w:sz w:val="26"/>
          <w:szCs w:val="26"/>
        </w:rPr>
        <w:t xml:space="preserve">по крупным и средним предприятиям составил </w:t>
      </w:r>
      <w:r>
        <w:rPr>
          <w:rFonts w:ascii="Times New Roman" w:hAnsi="Times New Roman"/>
          <w:sz w:val="26"/>
          <w:szCs w:val="26"/>
        </w:rPr>
        <w:t xml:space="preserve">737,4 </w:t>
      </w:r>
      <w:r w:rsidR="0056452F" w:rsidRPr="00F711E3">
        <w:rPr>
          <w:rFonts w:ascii="Times New Roman" w:hAnsi="Times New Roman"/>
          <w:sz w:val="26"/>
          <w:szCs w:val="26"/>
        </w:rPr>
        <w:t>млн. руб.</w:t>
      </w:r>
      <w:r w:rsidR="006467A8" w:rsidRPr="00F711E3">
        <w:rPr>
          <w:rFonts w:ascii="Times New Roman" w:hAnsi="Times New Roman"/>
          <w:sz w:val="26"/>
          <w:szCs w:val="26"/>
        </w:rPr>
        <w:t xml:space="preserve"> Основным источником финансирования инвестиций крупных и средних предприятий и организаций являлись </w:t>
      </w:r>
      <w:r w:rsidR="00A20476" w:rsidRPr="00F711E3">
        <w:rPr>
          <w:rFonts w:ascii="Times New Roman" w:hAnsi="Times New Roman"/>
          <w:sz w:val="26"/>
          <w:szCs w:val="26"/>
        </w:rPr>
        <w:t>привлеченные</w:t>
      </w:r>
      <w:r w:rsidR="00F71D81" w:rsidRPr="00F711E3">
        <w:rPr>
          <w:rFonts w:ascii="Times New Roman" w:hAnsi="Times New Roman"/>
          <w:sz w:val="26"/>
          <w:szCs w:val="26"/>
        </w:rPr>
        <w:t xml:space="preserve"> и собственные</w:t>
      </w:r>
      <w:r w:rsidR="0047416E" w:rsidRPr="00F711E3">
        <w:rPr>
          <w:rFonts w:ascii="Times New Roman" w:hAnsi="Times New Roman"/>
          <w:sz w:val="26"/>
          <w:szCs w:val="26"/>
        </w:rPr>
        <w:t xml:space="preserve"> </w:t>
      </w:r>
      <w:r w:rsidR="006467A8" w:rsidRPr="00F711E3">
        <w:rPr>
          <w:rFonts w:ascii="Times New Roman" w:hAnsi="Times New Roman"/>
          <w:sz w:val="26"/>
          <w:szCs w:val="26"/>
        </w:rPr>
        <w:t>средства</w:t>
      </w:r>
      <w:r w:rsidR="009228B4" w:rsidRPr="00F711E3">
        <w:rPr>
          <w:rFonts w:ascii="Times New Roman" w:hAnsi="Times New Roman"/>
          <w:sz w:val="26"/>
          <w:szCs w:val="26"/>
        </w:rPr>
        <w:t xml:space="preserve">, которые составили </w:t>
      </w:r>
      <w:r>
        <w:rPr>
          <w:rFonts w:ascii="Times New Roman" w:hAnsi="Times New Roman"/>
          <w:sz w:val="26"/>
          <w:szCs w:val="26"/>
        </w:rPr>
        <w:t>70,6%</w:t>
      </w:r>
      <w:r w:rsidR="00113297" w:rsidRPr="00F711E3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29,4</w:t>
      </w:r>
      <w:r w:rsidR="0047416E" w:rsidRPr="00F711E3">
        <w:rPr>
          <w:rFonts w:ascii="Times New Roman" w:hAnsi="Times New Roman"/>
          <w:sz w:val="26"/>
          <w:szCs w:val="26"/>
        </w:rPr>
        <w:t xml:space="preserve"> </w:t>
      </w:r>
      <w:r w:rsidR="00A20476" w:rsidRPr="00F711E3">
        <w:rPr>
          <w:rFonts w:ascii="Times New Roman" w:hAnsi="Times New Roman"/>
          <w:sz w:val="26"/>
          <w:szCs w:val="26"/>
        </w:rPr>
        <w:t>%</w:t>
      </w:r>
      <w:r w:rsidR="00F71D81" w:rsidRPr="00F711E3">
        <w:rPr>
          <w:rFonts w:ascii="Times New Roman" w:hAnsi="Times New Roman"/>
          <w:sz w:val="26"/>
          <w:szCs w:val="26"/>
        </w:rPr>
        <w:t xml:space="preserve"> соответственно</w:t>
      </w:r>
      <w:r w:rsidR="00A20476" w:rsidRPr="00F711E3">
        <w:rPr>
          <w:rFonts w:ascii="Times New Roman" w:hAnsi="Times New Roman"/>
          <w:sz w:val="26"/>
          <w:szCs w:val="26"/>
        </w:rPr>
        <w:t>.</w:t>
      </w:r>
    </w:p>
    <w:p w:rsidR="00AB3E6F" w:rsidRDefault="00C6323C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По предварительной оценке, </w:t>
      </w:r>
      <w:r w:rsidR="006467A8" w:rsidRPr="00F711E3">
        <w:rPr>
          <w:rFonts w:ascii="Times New Roman" w:hAnsi="Times New Roman" w:cs="Times New Roman"/>
          <w:sz w:val="26"/>
          <w:szCs w:val="26"/>
        </w:rPr>
        <w:t>в 20</w:t>
      </w:r>
      <w:r w:rsidR="00AB3E6F">
        <w:rPr>
          <w:rFonts w:ascii="Times New Roman" w:hAnsi="Times New Roman" w:cs="Times New Roman"/>
          <w:sz w:val="26"/>
          <w:szCs w:val="26"/>
        </w:rPr>
        <w:t>23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году объем инвестиций</w:t>
      </w:r>
      <w:r w:rsidRPr="00F711E3">
        <w:rPr>
          <w:rFonts w:ascii="Times New Roman" w:hAnsi="Times New Roman" w:cs="Times New Roman"/>
          <w:sz w:val="26"/>
          <w:szCs w:val="26"/>
        </w:rPr>
        <w:t xml:space="preserve"> в основной капитал </w:t>
      </w:r>
      <w:r w:rsidR="009228B4" w:rsidRPr="00F711E3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AB3E6F">
        <w:rPr>
          <w:rFonts w:ascii="Times New Roman" w:hAnsi="Times New Roman" w:cs="Times New Roman"/>
          <w:sz w:val="26"/>
          <w:szCs w:val="26"/>
        </w:rPr>
        <w:t>540,1</w:t>
      </w:r>
      <w:r w:rsidRPr="00F711E3">
        <w:rPr>
          <w:rFonts w:ascii="Times New Roman" w:hAnsi="Times New Roman" w:cs="Times New Roman"/>
          <w:sz w:val="26"/>
          <w:szCs w:val="26"/>
        </w:rPr>
        <w:t xml:space="preserve"> млн. руб. </w:t>
      </w:r>
    </w:p>
    <w:p w:rsidR="00DE4720" w:rsidRPr="00F711E3" w:rsidRDefault="00AF6E44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711E3">
        <w:rPr>
          <w:rFonts w:ascii="Times New Roman" w:hAnsi="Times New Roman" w:cs="Times New Roman"/>
          <w:bCs/>
          <w:iCs/>
          <w:sz w:val="26"/>
          <w:szCs w:val="26"/>
        </w:rPr>
        <w:t>До 202</w:t>
      </w:r>
      <w:r w:rsidR="00C6323C" w:rsidRPr="00F711E3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года ф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инансирование инвестиционных вложений 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>на территории района будет осуществляться в рамках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реализуемых на территории МО 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>Покровский район</w:t>
      </w:r>
      <w:r w:rsidR="006467A8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долгосрочных целевых программ</w:t>
      </w:r>
      <w:r w:rsidR="00DE4720" w:rsidRPr="00F711E3">
        <w:rPr>
          <w:rFonts w:ascii="Times New Roman" w:hAnsi="Times New Roman" w:cs="Times New Roman"/>
          <w:bCs/>
          <w:iCs/>
          <w:sz w:val="26"/>
          <w:szCs w:val="26"/>
        </w:rPr>
        <w:t xml:space="preserve"> и инвестиционных проектов.</w:t>
      </w:r>
    </w:p>
    <w:p w:rsidR="00D80997" w:rsidRDefault="00D8099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Строительство</w:t>
      </w:r>
    </w:p>
    <w:p w:rsidR="00850BFF" w:rsidRPr="00850BFF" w:rsidRDefault="00850BFF" w:rsidP="00850BFF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BFF">
        <w:rPr>
          <w:rFonts w:ascii="Times New Roman" w:hAnsi="Times New Roman" w:cs="Times New Roman"/>
          <w:sz w:val="26"/>
          <w:szCs w:val="26"/>
        </w:rPr>
        <w:t>В 2022 году приступили к строительству сетей инженерной инфраструктуры на территории площадки малоэтажной застройки «Эдельвейс» в рамках программы «Комплексное развитие сельских территорий Орловской области». Стоимость проекта 212 млн. 870 тыс. руб. Срок реализации - 2022 - 2024 годы. Проект предусматривает обустройство площадки под строительство 142 домов, в том числе 20 домов для работников АПК, 46 домов для многодетных семей и 10 домовладений для работников здравоохранения.</w:t>
      </w:r>
    </w:p>
    <w:p w:rsidR="00850BFF" w:rsidRPr="00850BFF" w:rsidRDefault="00850BFF" w:rsidP="00850BFF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50BFF">
        <w:rPr>
          <w:rFonts w:ascii="Times New Roman" w:hAnsi="Times New Roman" w:cs="Times New Roman"/>
          <w:sz w:val="26"/>
          <w:szCs w:val="26"/>
        </w:rPr>
        <w:t xml:space="preserve">бъем финансирования данного проекта составил 39 млн. 200 тыс. руб. На эти средства проложены сети связи, наружные сети газоснабжения и частично сети и сооружения водоснабжения. </w:t>
      </w:r>
    </w:p>
    <w:p w:rsidR="00850BFF" w:rsidRPr="00850BFF" w:rsidRDefault="00850BFF" w:rsidP="00850BFF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BFF">
        <w:rPr>
          <w:rFonts w:ascii="Times New Roman" w:hAnsi="Times New Roman" w:cs="Times New Roman"/>
          <w:sz w:val="26"/>
          <w:szCs w:val="26"/>
        </w:rPr>
        <w:t>В текущем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850BFF">
        <w:rPr>
          <w:rFonts w:ascii="Times New Roman" w:hAnsi="Times New Roman" w:cs="Times New Roman"/>
          <w:sz w:val="26"/>
          <w:szCs w:val="26"/>
        </w:rPr>
        <w:t xml:space="preserve"> году на сумму 42 млн. рублей </w:t>
      </w:r>
      <w:r>
        <w:rPr>
          <w:rFonts w:ascii="Times New Roman" w:hAnsi="Times New Roman" w:cs="Times New Roman"/>
          <w:sz w:val="26"/>
          <w:szCs w:val="26"/>
        </w:rPr>
        <w:t>планируется выполнение работ</w:t>
      </w:r>
      <w:r w:rsidRPr="00850BFF">
        <w:rPr>
          <w:rFonts w:ascii="Times New Roman" w:hAnsi="Times New Roman" w:cs="Times New Roman"/>
          <w:sz w:val="26"/>
          <w:szCs w:val="26"/>
        </w:rPr>
        <w:t xml:space="preserve"> по устройству сетей наружного освещения, благоустройству водозаборных сооружений и строительству первой части дорог.</w:t>
      </w:r>
    </w:p>
    <w:p w:rsidR="00850BFF" w:rsidRPr="00850BFF" w:rsidRDefault="00850BFF" w:rsidP="00850BFF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BFF">
        <w:rPr>
          <w:rFonts w:ascii="Times New Roman" w:hAnsi="Times New Roman" w:cs="Times New Roman"/>
          <w:bCs/>
          <w:sz w:val="26"/>
          <w:szCs w:val="26"/>
        </w:rPr>
        <w:t xml:space="preserve">В рамках нацпроекта «Жилье и городская среда» с 2018 года по настоящее время благоустроены </w:t>
      </w:r>
      <w:r w:rsidRPr="00850BFF">
        <w:rPr>
          <w:rFonts w:ascii="Times New Roman" w:hAnsi="Times New Roman" w:cs="Times New Roman"/>
          <w:sz w:val="26"/>
          <w:szCs w:val="26"/>
        </w:rPr>
        <w:t xml:space="preserve">10 дворовых территорий на общую сумму 10 млн. 270 тыс. руб. и 3 общественных территории на </w:t>
      </w:r>
      <w:r w:rsidR="00365457" w:rsidRPr="00850BFF">
        <w:rPr>
          <w:rFonts w:ascii="Times New Roman" w:hAnsi="Times New Roman" w:cs="Times New Roman"/>
          <w:sz w:val="26"/>
          <w:szCs w:val="26"/>
        </w:rPr>
        <w:t>сумму 6</w:t>
      </w:r>
      <w:r w:rsidRPr="00850BFF">
        <w:rPr>
          <w:rFonts w:ascii="Times New Roman" w:hAnsi="Times New Roman" w:cs="Times New Roman"/>
          <w:sz w:val="26"/>
          <w:szCs w:val="26"/>
        </w:rPr>
        <w:t xml:space="preserve"> млн. 218 тыс. руб.</w:t>
      </w:r>
    </w:p>
    <w:p w:rsidR="00850BFF" w:rsidRPr="00F711E3" w:rsidRDefault="00850BFF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80997" w:rsidRPr="00F711E3" w:rsidRDefault="00D8099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>Потребительский рынок</w:t>
      </w:r>
    </w:p>
    <w:p w:rsidR="006467A8" w:rsidRPr="00F711E3" w:rsidRDefault="006467A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среднесрочной перспективе на динамику розничного товарооборота существенное влияние будут оказывать рост реальных денежных доходов населения, расширение сети торговых предприятий, насыщение рынка товарами, а также тенденция ослабления инфляционного давления потребительских цен.  По оценке к концу 20</w:t>
      </w:r>
      <w:r w:rsidR="00850BFF">
        <w:rPr>
          <w:rFonts w:ascii="Times New Roman" w:hAnsi="Times New Roman" w:cs="Times New Roman"/>
          <w:sz w:val="26"/>
          <w:szCs w:val="26"/>
        </w:rPr>
        <w:t>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оборот розничной торговли составит </w:t>
      </w:r>
      <w:r w:rsidR="00850BFF">
        <w:rPr>
          <w:rFonts w:ascii="Times New Roman" w:hAnsi="Times New Roman" w:cs="Times New Roman"/>
          <w:sz w:val="26"/>
          <w:szCs w:val="26"/>
        </w:rPr>
        <w:t>809,2</w:t>
      </w:r>
      <w:r w:rsidRPr="00F711E3">
        <w:rPr>
          <w:rFonts w:ascii="Times New Roman" w:hAnsi="Times New Roman" w:cs="Times New Roman"/>
          <w:sz w:val="26"/>
          <w:szCs w:val="26"/>
        </w:rPr>
        <w:t xml:space="preserve"> млн. рублей и увеличится в дейс</w:t>
      </w:r>
      <w:r w:rsidR="00C9605C" w:rsidRPr="00F711E3">
        <w:rPr>
          <w:rFonts w:ascii="Times New Roman" w:hAnsi="Times New Roman" w:cs="Times New Roman"/>
          <w:sz w:val="26"/>
          <w:szCs w:val="26"/>
        </w:rPr>
        <w:t>твующих ценах по сравнению с 2021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850BFF">
        <w:rPr>
          <w:rFonts w:ascii="Times New Roman" w:hAnsi="Times New Roman" w:cs="Times New Roman"/>
          <w:sz w:val="26"/>
          <w:szCs w:val="26"/>
        </w:rPr>
        <w:t>15</w:t>
      </w:r>
      <w:r w:rsidRPr="00F711E3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850BFF" w:rsidRDefault="006467A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В прогнозный период розничный товарооборот будет демонстрировать позитивную динамику, рост объемов в действующих ценах сохранится в пределах </w:t>
      </w:r>
      <w:r w:rsidR="00850BFF">
        <w:rPr>
          <w:rFonts w:ascii="Times New Roman" w:hAnsi="Times New Roman" w:cs="Times New Roman"/>
          <w:sz w:val="26"/>
          <w:szCs w:val="26"/>
        </w:rPr>
        <w:t>10</w:t>
      </w:r>
      <w:r w:rsidR="00F748A3" w:rsidRPr="00F711E3">
        <w:rPr>
          <w:rFonts w:ascii="Times New Roman" w:hAnsi="Times New Roman" w:cs="Times New Roman"/>
          <w:sz w:val="26"/>
          <w:szCs w:val="26"/>
        </w:rPr>
        <w:t>-8</w:t>
      </w:r>
      <w:r w:rsidR="00D90AA5" w:rsidRPr="00F711E3">
        <w:rPr>
          <w:rFonts w:ascii="Times New Roman" w:hAnsi="Times New Roman" w:cs="Times New Roman"/>
          <w:sz w:val="26"/>
          <w:szCs w:val="26"/>
        </w:rPr>
        <w:t xml:space="preserve">% по каждому году. </w:t>
      </w:r>
    </w:p>
    <w:p w:rsidR="006467A8" w:rsidRPr="00F711E3" w:rsidRDefault="006467A8" w:rsidP="00850BFF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Сохранится тенденция формирования оборота розничной торговли за счет продажи товаров в стационарной торговой сети. Значительная доля пищевых продуктов в общем обороте оказывает положительное влияние на ценовую конъюнктуру на продовольственн</w:t>
      </w:r>
      <w:r w:rsidR="00072361" w:rsidRPr="00F711E3">
        <w:rPr>
          <w:rFonts w:ascii="Times New Roman" w:hAnsi="Times New Roman" w:cs="Times New Roman"/>
          <w:sz w:val="26"/>
          <w:szCs w:val="26"/>
        </w:rPr>
        <w:t>ом рынке</w:t>
      </w:r>
      <w:r w:rsidRPr="00F7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7A8" w:rsidRPr="00F711E3" w:rsidRDefault="00850BFF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2023</w:t>
      </w:r>
      <w:r w:rsidR="00F748A3" w:rsidRPr="00F711E3">
        <w:rPr>
          <w:rFonts w:ascii="Times New Roman" w:hAnsi="Times New Roman" w:cs="Times New Roman"/>
          <w:sz w:val="26"/>
          <w:szCs w:val="26"/>
        </w:rPr>
        <w:t xml:space="preserve"> году прогнозируется увеличение</w:t>
      </w:r>
      <w:r w:rsidR="00446563" w:rsidRPr="00F711E3">
        <w:rPr>
          <w:rFonts w:ascii="Times New Roman" w:hAnsi="Times New Roman" w:cs="Times New Roman"/>
          <w:sz w:val="26"/>
          <w:szCs w:val="26"/>
        </w:rPr>
        <w:t xml:space="preserve"> объема плат</w:t>
      </w:r>
      <w:r w:rsidR="00F748A3" w:rsidRPr="00F711E3">
        <w:rPr>
          <w:rFonts w:ascii="Times New Roman" w:hAnsi="Times New Roman" w:cs="Times New Roman"/>
          <w:sz w:val="26"/>
          <w:szCs w:val="26"/>
        </w:rPr>
        <w:t>н</w:t>
      </w:r>
      <w:r w:rsidR="00F011FD">
        <w:rPr>
          <w:rFonts w:ascii="Times New Roman" w:hAnsi="Times New Roman" w:cs="Times New Roman"/>
          <w:sz w:val="26"/>
          <w:szCs w:val="26"/>
        </w:rPr>
        <w:t>ых услуг, который составит 134</w:t>
      </w:r>
      <w:r w:rsidR="00F748A3" w:rsidRPr="00F711E3">
        <w:rPr>
          <w:rFonts w:ascii="Times New Roman" w:hAnsi="Times New Roman" w:cs="Times New Roman"/>
          <w:sz w:val="26"/>
          <w:szCs w:val="26"/>
        </w:rPr>
        <w:t xml:space="preserve"> млн. руб. или </w:t>
      </w:r>
      <w:r w:rsidR="00F011FD">
        <w:rPr>
          <w:rFonts w:ascii="Times New Roman" w:hAnsi="Times New Roman" w:cs="Times New Roman"/>
          <w:sz w:val="26"/>
          <w:szCs w:val="26"/>
        </w:rPr>
        <w:t>113% к уровню 2022</w:t>
      </w:r>
      <w:r w:rsidR="00446563" w:rsidRPr="00F711E3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К 20</w:t>
      </w:r>
      <w:r w:rsidR="00F60F6F" w:rsidRPr="00F711E3">
        <w:rPr>
          <w:rFonts w:ascii="Times New Roman" w:hAnsi="Times New Roman" w:cs="Times New Roman"/>
          <w:sz w:val="26"/>
          <w:szCs w:val="26"/>
        </w:rPr>
        <w:t>2</w:t>
      </w:r>
      <w:r w:rsidR="00F011FD">
        <w:rPr>
          <w:rFonts w:ascii="Times New Roman" w:hAnsi="Times New Roman" w:cs="Times New Roman"/>
          <w:sz w:val="26"/>
          <w:szCs w:val="26"/>
        </w:rPr>
        <w:t>4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году объем платных услуг в действ</w:t>
      </w:r>
      <w:r w:rsidR="00C439D0" w:rsidRPr="00F711E3">
        <w:rPr>
          <w:rFonts w:ascii="Times New Roman" w:hAnsi="Times New Roman" w:cs="Times New Roman"/>
          <w:sz w:val="26"/>
          <w:szCs w:val="26"/>
        </w:rPr>
        <w:t>у</w:t>
      </w:r>
      <w:r w:rsidR="00F011FD">
        <w:rPr>
          <w:rFonts w:ascii="Times New Roman" w:hAnsi="Times New Roman" w:cs="Times New Roman"/>
          <w:sz w:val="26"/>
          <w:szCs w:val="26"/>
        </w:rPr>
        <w:t>ющих ценах превысит уровень 2023</w:t>
      </w:r>
      <w:r w:rsidR="009629C1" w:rsidRPr="00F711E3">
        <w:rPr>
          <w:rFonts w:ascii="Times New Roman" w:hAnsi="Times New Roman" w:cs="Times New Roman"/>
          <w:sz w:val="26"/>
          <w:szCs w:val="26"/>
        </w:rPr>
        <w:t xml:space="preserve"> года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на</w:t>
      </w:r>
      <w:r w:rsidR="00B17578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F011FD">
        <w:rPr>
          <w:rFonts w:ascii="Times New Roman" w:hAnsi="Times New Roman" w:cs="Times New Roman"/>
          <w:sz w:val="26"/>
          <w:szCs w:val="26"/>
        </w:rPr>
        <w:t>7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%. На </w:t>
      </w:r>
      <w:r w:rsidR="002674CF" w:rsidRPr="00F711E3">
        <w:rPr>
          <w:rFonts w:ascii="Times New Roman" w:hAnsi="Times New Roman" w:cs="Times New Roman"/>
          <w:sz w:val="26"/>
          <w:szCs w:val="26"/>
        </w:rPr>
        <w:t>развитие рынка</w:t>
      </w:r>
      <w:r w:rsidR="006467A8" w:rsidRPr="00F711E3">
        <w:rPr>
          <w:rFonts w:ascii="Times New Roman" w:hAnsi="Times New Roman" w:cs="Times New Roman"/>
          <w:sz w:val="26"/>
          <w:szCs w:val="26"/>
        </w:rPr>
        <w:t xml:space="preserve"> платных услуг будут влиять факторы как рыночного, так и нерыночного характера. К тенденциям рыночного характера относится увеличение количества видов платных услуг образовательных, медицинских услуг населению, услуг в области культуры, а также развитие малого и индивидуального предпринимательства. Факторами нерыночного характера являются механизмы регулирования цен и тарифов на услуги естественных монополий и отдельных отраслей, включая услуги ЖКХ.</w:t>
      </w:r>
    </w:p>
    <w:p w:rsidR="006467A8" w:rsidRPr="00F711E3" w:rsidRDefault="006467A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Особую роль в развитии потребительского рынка </w:t>
      </w:r>
      <w:r w:rsidR="00072361" w:rsidRPr="00F711E3">
        <w:rPr>
          <w:rFonts w:ascii="Times New Roman" w:hAnsi="Times New Roman" w:cs="Times New Roman"/>
          <w:sz w:val="26"/>
          <w:szCs w:val="26"/>
        </w:rPr>
        <w:t>Покровского района</w:t>
      </w:r>
      <w:r w:rsidRPr="00F711E3">
        <w:rPr>
          <w:rFonts w:ascii="Times New Roman" w:hAnsi="Times New Roman" w:cs="Times New Roman"/>
          <w:sz w:val="26"/>
          <w:szCs w:val="26"/>
        </w:rPr>
        <w:t xml:space="preserve"> играет малое и среднее предпринимательство. Малый бизнес обеспечивает необходимую гибкость и адаптивность экономики, что имеет важное значение для ее развития. </w:t>
      </w:r>
    </w:p>
    <w:p w:rsidR="00E511EF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Уровень жизни населения</w:t>
      </w:r>
    </w:p>
    <w:p w:rsidR="005640D2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Стабильная работа основных отраслей экономики создает устойчивую тенденцию к повышению оплаты </w:t>
      </w:r>
      <w:r w:rsidR="00F011FD">
        <w:rPr>
          <w:rFonts w:ascii="Times New Roman" w:hAnsi="Times New Roman" w:cs="Times New Roman"/>
          <w:sz w:val="26"/>
          <w:szCs w:val="26"/>
        </w:rPr>
        <w:t>труда. По итогам 2022</w:t>
      </w:r>
      <w:r w:rsidR="00EA4D1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044192" w:rsidRPr="00F711E3">
        <w:rPr>
          <w:rFonts w:ascii="Times New Roman" w:hAnsi="Times New Roman" w:cs="Times New Roman"/>
          <w:sz w:val="26"/>
          <w:szCs w:val="26"/>
        </w:rPr>
        <w:t>г.</w:t>
      </w:r>
      <w:r w:rsidR="00EA4D1A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5640D2" w:rsidRPr="00F711E3">
        <w:rPr>
          <w:rFonts w:ascii="Times New Roman" w:hAnsi="Times New Roman" w:cs="Times New Roman"/>
          <w:sz w:val="26"/>
          <w:szCs w:val="26"/>
        </w:rPr>
        <w:t xml:space="preserve">в Покровском районе </w:t>
      </w:r>
      <w:r w:rsidRPr="00F711E3">
        <w:rPr>
          <w:rFonts w:ascii="Times New Roman" w:hAnsi="Times New Roman" w:cs="Times New Roman"/>
          <w:sz w:val="26"/>
          <w:szCs w:val="26"/>
        </w:rPr>
        <w:t>с</w:t>
      </w:r>
      <w:r w:rsidRPr="00F711E3">
        <w:rPr>
          <w:rFonts w:ascii="Times New Roman" w:hAnsi="Times New Roman" w:cs="Times New Roman"/>
          <w:bCs/>
          <w:sz w:val="26"/>
          <w:szCs w:val="26"/>
        </w:rPr>
        <w:t xml:space="preserve">реднемесячная </w:t>
      </w:r>
      <w:r w:rsidRPr="00F711E3">
        <w:rPr>
          <w:rFonts w:ascii="Times New Roman" w:hAnsi="Times New Roman" w:cs="Times New Roman"/>
          <w:iCs/>
          <w:sz w:val="26"/>
          <w:szCs w:val="26"/>
        </w:rPr>
        <w:t>заработная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>плата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одного работника </w:t>
      </w:r>
      <w:r w:rsidRPr="00F711E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F011FD">
        <w:rPr>
          <w:rFonts w:ascii="Times New Roman" w:hAnsi="Times New Roman" w:cs="Times New Roman"/>
          <w:sz w:val="26"/>
          <w:szCs w:val="26"/>
        </w:rPr>
        <w:t>39043</w:t>
      </w:r>
      <w:r w:rsidR="00356147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>рубл</w:t>
      </w:r>
      <w:r w:rsidR="00356147" w:rsidRPr="00F711E3">
        <w:rPr>
          <w:rFonts w:ascii="Times New Roman" w:hAnsi="Times New Roman" w:cs="Times New Roman"/>
          <w:sz w:val="26"/>
          <w:szCs w:val="26"/>
        </w:rPr>
        <w:t>ей</w:t>
      </w:r>
      <w:r w:rsidR="00A04AE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или </w:t>
      </w:r>
      <w:r w:rsidR="00F011FD">
        <w:rPr>
          <w:rFonts w:ascii="Times New Roman" w:hAnsi="Times New Roman" w:cs="Times New Roman"/>
          <w:sz w:val="26"/>
          <w:szCs w:val="26"/>
        </w:rPr>
        <w:t>112</w:t>
      </w:r>
      <w:r w:rsidRPr="00F711E3">
        <w:rPr>
          <w:rFonts w:ascii="Times New Roman" w:hAnsi="Times New Roman" w:cs="Times New Roman"/>
          <w:sz w:val="26"/>
          <w:szCs w:val="26"/>
        </w:rPr>
        <w:t>% к 20</w:t>
      </w:r>
      <w:r w:rsidR="00F011FD">
        <w:rPr>
          <w:rFonts w:ascii="Times New Roman" w:hAnsi="Times New Roman" w:cs="Times New Roman"/>
          <w:sz w:val="26"/>
          <w:szCs w:val="26"/>
        </w:rPr>
        <w:t>21</w:t>
      </w:r>
      <w:r w:rsidR="00A04AE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5640D2" w:rsidRPr="00F711E3">
        <w:rPr>
          <w:rFonts w:ascii="Times New Roman" w:hAnsi="Times New Roman" w:cs="Times New Roman"/>
          <w:sz w:val="26"/>
          <w:szCs w:val="26"/>
        </w:rPr>
        <w:t>году</w:t>
      </w:r>
      <w:r w:rsidR="00044192" w:rsidRPr="00F711E3">
        <w:rPr>
          <w:rFonts w:ascii="Times New Roman" w:hAnsi="Times New Roman" w:cs="Times New Roman"/>
          <w:sz w:val="26"/>
          <w:szCs w:val="26"/>
        </w:rPr>
        <w:t>.</w:t>
      </w:r>
      <w:r w:rsidR="008D285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45EEB" w:rsidRPr="00F711E3">
        <w:rPr>
          <w:rFonts w:ascii="Times New Roman" w:hAnsi="Times New Roman" w:cs="Times New Roman"/>
          <w:iCs/>
          <w:sz w:val="26"/>
          <w:szCs w:val="26"/>
        </w:rPr>
        <w:t xml:space="preserve">По предварительной оценке, </w:t>
      </w:r>
      <w:r w:rsidRPr="00F711E3">
        <w:rPr>
          <w:rFonts w:ascii="Times New Roman" w:hAnsi="Times New Roman" w:cs="Times New Roman"/>
          <w:iCs/>
          <w:sz w:val="26"/>
          <w:szCs w:val="26"/>
        </w:rPr>
        <w:t>20</w:t>
      </w:r>
      <w:r w:rsidR="00F011FD">
        <w:rPr>
          <w:rFonts w:ascii="Times New Roman" w:hAnsi="Times New Roman" w:cs="Times New Roman"/>
          <w:iCs/>
          <w:sz w:val="26"/>
          <w:szCs w:val="26"/>
        </w:rPr>
        <w:t>23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 года среднемесячная начисленная заработная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>плата</w:t>
      </w:r>
      <w:r w:rsidR="00EA4D1A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одного работника составит </w:t>
      </w:r>
      <w:r w:rsidR="00F011FD">
        <w:rPr>
          <w:rFonts w:ascii="Times New Roman" w:hAnsi="Times New Roman" w:cs="Times New Roman"/>
          <w:iCs/>
          <w:sz w:val="26"/>
          <w:szCs w:val="26"/>
        </w:rPr>
        <w:t>42226</w:t>
      </w:r>
      <w:r w:rsidR="00A04AED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 xml:space="preserve">руб. или </w:t>
      </w:r>
      <w:r w:rsidR="00F011FD">
        <w:rPr>
          <w:rFonts w:ascii="Times New Roman" w:hAnsi="Times New Roman" w:cs="Times New Roman"/>
          <w:iCs/>
          <w:sz w:val="26"/>
          <w:szCs w:val="26"/>
        </w:rPr>
        <w:t>108,2</w:t>
      </w:r>
      <w:r w:rsidR="00356147" w:rsidRPr="00F711E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iCs/>
          <w:sz w:val="26"/>
          <w:szCs w:val="26"/>
        </w:rPr>
        <w:t>% к предыдущему году</w:t>
      </w:r>
      <w:r w:rsidR="005640D2" w:rsidRPr="00F711E3">
        <w:rPr>
          <w:rFonts w:ascii="Times New Roman" w:hAnsi="Times New Roman" w:cs="Times New Roman"/>
          <w:iCs/>
          <w:sz w:val="26"/>
          <w:szCs w:val="26"/>
        </w:rPr>
        <w:t>.</w:t>
      </w:r>
    </w:p>
    <w:p w:rsidR="005640D2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прогнозируемом периоде сохранится положительная динамика роста денежных доходов населения. С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>реднемесячная начисленная заработная плата работник</w:t>
      </w:r>
      <w:r w:rsidR="00356147" w:rsidRPr="00F711E3">
        <w:rPr>
          <w:rFonts w:ascii="Times New Roman" w:hAnsi="Times New Roman" w:cs="Times New Roman"/>
          <w:spacing w:val="-5"/>
          <w:sz w:val="26"/>
          <w:szCs w:val="26"/>
        </w:rPr>
        <w:t>ов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 xml:space="preserve"> концу 2023</w:t>
      </w:r>
      <w:r w:rsidR="004D7198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года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составит 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46342</w:t>
      </w:r>
      <w:r w:rsidR="00EA4D1A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руб., в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20</w:t>
      </w:r>
      <w:r w:rsidR="0004363E" w:rsidRPr="00F711E3">
        <w:rPr>
          <w:rFonts w:ascii="Times New Roman" w:hAnsi="Times New Roman" w:cs="Times New Roman"/>
          <w:spacing w:val="-5"/>
          <w:sz w:val="26"/>
          <w:szCs w:val="26"/>
        </w:rPr>
        <w:t>2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4</w:t>
      </w:r>
      <w:r w:rsidR="00A04AED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EA4D1A" w:rsidRPr="00F711E3">
        <w:rPr>
          <w:rFonts w:ascii="Times New Roman" w:hAnsi="Times New Roman" w:cs="Times New Roman"/>
          <w:spacing w:val="-5"/>
          <w:sz w:val="26"/>
          <w:szCs w:val="26"/>
        </w:rPr>
        <w:t>году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EA4D1A" w:rsidRPr="00F711E3">
        <w:rPr>
          <w:rFonts w:ascii="Times New Roman" w:hAnsi="Times New Roman" w:cs="Times New Roman"/>
          <w:spacing w:val="-5"/>
          <w:sz w:val="26"/>
          <w:szCs w:val="26"/>
        </w:rPr>
        <w:t>–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48013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руб</w:t>
      </w:r>
      <w:r w:rsidR="00EA4D1A" w:rsidRPr="00F711E3">
        <w:rPr>
          <w:rFonts w:ascii="Times New Roman" w:hAnsi="Times New Roman" w:cs="Times New Roman"/>
          <w:spacing w:val="-5"/>
          <w:sz w:val="26"/>
          <w:szCs w:val="26"/>
        </w:rPr>
        <w:t>.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>, и как ожидается в 202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году достигнет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49073 рублей, что по отношению к 2022</w:t>
      </w:r>
      <w:r w:rsidR="008A449C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году составит </w:t>
      </w:r>
      <w:r w:rsidR="00F011FD">
        <w:rPr>
          <w:rFonts w:ascii="Times New Roman" w:hAnsi="Times New Roman" w:cs="Times New Roman"/>
          <w:spacing w:val="-5"/>
          <w:sz w:val="26"/>
          <w:szCs w:val="26"/>
        </w:rPr>
        <w:t>125,7</w:t>
      </w:r>
      <w:r w:rsidR="001D0F5D"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%. </w:t>
      </w:r>
    </w:p>
    <w:p w:rsidR="00EF2BC1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pacing w:val="-5"/>
          <w:sz w:val="26"/>
          <w:szCs w:val="26"/>
        </w:rPr>
        <w:t xml:space="preserve">Фонд начисленной заработной платы работников предприятий МО </w:t>
      </w:r>
      <w:r w:rsidR="00546D21" w:rsidRPr="00F711E3">
        <w:rPr>
          <w:rFonts w:ascii="Times New Roman" w:hAnsi="Times New Roman" w:cs="Times New Roman"/>
          <w:spacing w:val="-5"/>
          <w:sz w:val="26"/>
          <w:szCs w:val="26"/>
        </w:rPr>
        <w:t>Покровский район</w:t>
      </w:r>
      <w:r w:rsidRPr="00F711E3">
        <w:rPr>
          <w:rFonts w:ascii="Times New Roman" w:hAnsi="Times New Roman" w:cs="Times New Roman"/>
          <w:sz w:val="26"/>
          <w:szCs w:val="26"/>
        </w:rPr>
        <w:t xml:space="preserve"> в 20</w:t>
      </w:r>
      <w:r w:rsidR="00F011FD">
        <w:rPr>
          <w:rFonts w:ascii="Times New Roman" w:hAnsi="Times New Roman" w:cs="Times New Roman"/>
          <w:sz w:val="26"/>
          <w:szCs w:val="26"/>
        </w:rPr>
        <w:t>23</w:t>
      </w:r>
      <w:r w:rsidR="001D0F5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году </w:t>
      </w:r>
      <w:r w:rsidR="00123B47" w:rsidRPr="00F711E3">
        <w:rPr>
          <w:rFonts w:ascii="Times New Roman" w:hAnsi="Times New Roman" w:cs="Times New Roman"/>
          <w:sz w:val="26"/>
          <w:szCs w:val="26"/>
        </w:rPr>
        <w:t xml:space="preserve">увеличится на </w:t>
      </w:r>
      <w:r w:rsidR="00F011FD">
        <w:rPr>
          <w:rFonts w:ascii="Times New Roman" w:hAnsi="Times New Roman" w:cs="Times New Roman"/>
          <w:sz w:val="26"/>
          <w:szCs w:val="26"/>
        </w:rPr>
        <w:t>5</w:t>
      </w:r>
      <w:r w:rsidR="00A04AE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123B47" w:rsidRPr="00F711E3">
        <w:rPr>
          <w:rFonts w:ascii="Times New Roman" w:hAnsi="Times New Roman" w:cs="Times New Roman"/>
          <w:sz w:val="26"/>
          <w:szCs w:val="26"/>
        </w:rPr>
        <w:t>%</w:t>
      </w:r>
      <w:r w:rsidR="008A449C" w:rsidRPr="00F711E3">
        <w:rPr>
          <w:rFonts w:ascii="Times New Roman" w:hAnsi="Times New Roman" w:cs="Times New Roman"/>
          <w:sz w:val="26"/>
          <w:szCs w:val="26"/>
        </w:rPr>
        <w:t xml:space="preserve">, </w:t>
      </w:r>
      <w:r w:rsidRPr="00F711E3">
        <w:rPr>
          <w:rFonts w:ascii="Times New Roman" w:hAnsi="Times New Roman" w:cs="Times New Roman"/>
          <w:sz w:val="26"/>
          <w:szCs w:val="26"/>
        </w:rPr>
        <w:t>в 20</w:t>
      </w:r>
      <w:r w:rsidR="00A04AED" w:rsidRPr="00F711E3">
        <w:rPr>
          <w:rFonts w:ascii="Times New Roman" w:hAnsi="Times New Roman" w:cs="Times New Roman"/>
          <w:sz w:val="26"/>
          <w:szCs w:val="26"/>
        </w:rPr>
        <w:t>2</w:t>
      </w:r>
      <w:r w:rsidR="00F011FD">
        <w:rPr>
          <w:rFonts w:ascii="Times New Roman" w:hAnsi="Times New Roman" w:cs="Times New Roman"/>
          <w:sz w:val="26"/>
          <w:szCs w:val="26"/>
        </w:rPr>
        <w:t>4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году по сравнению с 20</w:t>
      </w:r>
      <w:r w:rsidR="00F011FD">
        <w:rPr>
          <w:rFonts w:ascii="Times New Roman" w:hAnsi="Times New Roman" w:cs="Times New Roman"/>
          <w:sz w:val="26"/>
          <w:szCs w:val="26"/>
        </w:rPr>
        <w:t>23</w:t>
      </w:r>
      <w:r w:rsidR="00A04AED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hAnsi="Times New Roman" w:cs="Times New Roman"/>
          <w:sz w:val="26"/>
          <w:szCs w:val="26"/>
        </w:rPr>
        <w:t xml:space="preserve">годом </w:t>
      </w:r>
      <w:r w:rsidR="008A449C" w:rsidRPr="00F711E3">
        <w:rPr>
          <w:rFonts w:ascii="Times New Roman" w:hAnsi="Times New Roman" w:cs="Times New Roman"/>
          <w:sz w:val="26"/>
          <w:szCs w:val="26"/>
        </w:rPr>
        <w:t>увеличится</w:t>
      </w:r>
      <w:r w:rsidRPr="00F711E3">
        <w:rPr>
          <w:rFonts w:ascii="Times New Roman" w:hAnsi="Times New Roman" w:cs="Times New Roman"/>
          <w:sz w:val="26"/>
          <w:szCs w:val="26"/>
        </w:rPr>
        <w:t xml:space="preserve"> на </w:t>
      </w:r>
      <w:r w:rsidR="00F011FD">
        <w:rPr>
          <w:rFonts w:ascii="Times New Roman" w:hAnsi="Times New Roman" w:cs="Times New Roman"/>
          <w:sz w:val="26"/>
          <w:szCs w:val="26"/>
        </w:rPr>
        <w:t>2</w:t>
      </w:r>
      <w:r w:rsidR="004D7198" w:rsidRPr="00F711E3">
        <w:rPr>
          <w:rFonts w:ascii="Times New Roman" w:hAnsi="Times New Roman" w:cs="Times New Roman"/>
          <w:sz w:val="26"/>
          <w:szCs w:val="26"/>
        </w:rPr>
        <w:t>%</w:t>
      </w:r>
      <w:r w:rsidR="008A449C" w:rsidRPr="00F711E3">
        <w:rPr>
          <w:rFonts w:ascii="Times New Roman" w:hAnsi="Times New Roman" w:cs="Times New Roman"/>
          <w:sz w:val="26"/>
          <w:szCs w:val="26"/>
        </w:rPr>
        <w:t>. В 202</w:t>
      </w:r>
      <w:r w:rsidR="00F011FD">
        <w:rPr>
          <w:rFonts w:ascii="Times New Roman" w:hAnsi="Times New Roman" w:cs="Times New Roman"/>
          <w:sz w:val="26"/>
          <w:szCs w:val="26"/>
        </w:rPr>
        <w:t>4 году по отношению к уровню 2022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начисленный фонд</w:t>
      </w:r>
      <w:r w:rsidR="004D7198" w:rsidRPr="00F711E3">
        <w:rPr>
          <w:rFonts w:ascii="Times New Roman" w:hAnsi="Times New Roman" w:cs="Times New Roman"/>
          <w:sz w:val="26"/>
          <w:szCs w:val="26"/>
        </w:rPr>
        <w:t xml:space="preserve"> заработной платы увеличится на </w:t>
      </w:r>
      <w:r w:rsidR="00F011FD">
        <w:rPr>
          <w:rFonts w:ascii="Times New Roman" w:hAnsi="Times New Roman" w:cs="Times New Roman"/>
          <w:sz w:val="26"/>
          <w:szCs w:val="26"/>
        </w:rPr>
        <w:t>7,8</w:t>
      </w:r>
      <w:r w:rsidRPr="00F711E3">
        <w:rPr>
          <w:rFonts w:ascii="Times New Roman" w:hAnsi="Times New Roman" w:cs="Times New Roman"/>
          <w:sz w:val="26"/>
          <w:szCs w:val="26"/>
        </w:rPr>
        <w:t xml:space="preserve">% и составит </w:t>
      </w:r>
      <w:r w:rsidR="00F011FD">
        <w:rPr>
          <w:rFonts w:ascii="Times New Roman" w:hAnsi="Times New Roman" w:cs="Times New Roman"/>
          <w:sz w:val="26"/>
          <w:szCs w:val="26"/>
        </w:rPr>
        <w:t>1188</w:t>
      </w:r>
      <w:r w:rsidRPr="00F711E3">
        <w:rPr>
          <w:rFonts w:ascii="Times New Roman" w:hAnsi="Times New Roman" w:cs="Times New Roman"/>
          <w:sz w:val="26"/>
          <w:szCs w:val="26"/>
        </w:rPr>
        <w:t xml:space="preserve"> млн. рублей. </w:t>
      </w:r>
    </w:p>
    <w:p w:rsidR="00D11361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В прогнозируемом периоде по-прежнему будет уделяться внимание повышению доходов работников бюджетной сферы. В рамках реализации поручений</w:t>
      </w:r>
      <w:r w:rsidR="00D11361" w:rsidRPr="00F711E3">
        <w:rPr>
          <w:rFonts w:ascii="Times New Roman" w:hAnsi="Times New Roman" w:cs="Times New Roman"/>
          <w:sz w:val="26"/>
          <w:szCs w:val="26"/>
        </w:rPr>
        <w:t xml:space="preserve"> Президента РФ </w:t>
      </w:r>
      <w:r w:rsidRPr="00F711E3">
        <w:rPr>
          <w:rFonts w:ascii="Times New Roman" w:hAnsi="Times New Roman" w:cs="Times New Roman"/>
          <w:sz w:val="26"/>
          <w:szCs w:val="26"/>
        </w:rPr>
        <w:t>проводится совершенствование системы оплаты труда педагогических работников в целях поэтапного повышения среднемесячной заработной платы учителей</w:t>
      </w:r>
      <w:r w:rsidR="00D11361" w:rsidRPr="00F711E3">
        <w:rPr>
          <w:rFonts w:ascii="Times New Roman" w:hAnsi="Times New Roman" w:cs="Times New Roman"/>
          <w:sz w:val="26"/>
          <w:szCs w:val="26"/>
        </w:rPr>
        <w:t>, работников социальной сферы и здравоохранения.</w:t>
      </w:r>
    </w:p>
    <w:p w:rsidR="00EF2BC1" w:rsidRPr="00F711E3" w:rsidRDefault="00EF2BC1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pacing w:val="12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Денежные доходы населения растут не только за </w:t>
      </w:r>
      <w:r w:rsidR="00AC24F7" w:rsidRPr="00F711E3">
        <w:rPr>
          <w:rFonts w:ascii="Times New Roman" w:hAnsi="Times New Roman" w:cs="Times New Roman"/>
          <w:sz w:val="26"/>
          <w:szCs w:val="26"/>
        </w:rPr>
        <w:t>счет оплаты</w:t>
      </w:r>
      <w:r w:rsidRPr="00F711E3">
        <w:rPr>
          <w:rFonts w:ascii="Times New Roman" w:hAnsi="Times New Roman" w:cs="Times New Roman"/>
          <w:sz w:val="26"/>
          <w:szCs w:val="26"/>
        </w:rPr>
        <w:t xml:space="preserve"> труда, </w:t>
      </w:r>
      <w:r w:rsidR="00AC24F7" w:rsidRPr="00F711E3">
        <w:rPr>
          <w:rFonts w:ascii="Times New Roman" w:hAnsi="Times New Roman" w:cs="Times New Roman"/>
          <w:sz w:val="26"/>
          <w:szCs w:val="26"/>
        </w:rPr>
        <w:t>но и</w:t>
      </w:r>
      <w:r w:rsidRPr="00F711E3">
        <w:rPr>
          <w:rFonts w:ascii="Times New Roman" w:hAnsi="Times New Roman" w:cs="Times New Roman"/>
          <w:sz w:val="26"/>
          <w:szCs w:val="26"/>
        </w:rPr>
        <w:t xml:space="preserve"> за счет различных социальных выплат. Социальные трансферты увеличатся за счет роста среднего размера выплачиваемых пенсий, а также благодаря увеличению размеров других социальных выплат.</w:t>
      </w:r>
    </w:p>
    <w:p w:rsidR="00EF2BC1" w:rsidRPr="00F711E3" w:rsidRDefault="001F500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Труд и занятость </w:t>
      </w:r>
    </w:p>
    <w:p w:rsidR="00C541D9" w:rsidRDefault="00C541D9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1F5008" w:rsidRPr="00F711E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18CF" w:rsidRPr="00F711E3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составила </w:t>
      </w:r>
      <w:r w:rsidR="00F44637" w:rsidRPr="00F711E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53</w:t>
      </w:r>
      <w:r w:rsidR="00E218CF" w:rsidRPr="00F711E3">
        <w:rPr>
          <w:rFonts w:ascii="Times New Roman" w:hAnsi="Times New Roman" w:cs="Times New Roman"/>
          <w:sz w:val="26"/>
          <w:szCs w:val="26"/>
        </w:rPr>
        <w:t xml:space="preserve"> чел.</w:t>
      </w:r>
      <w:r w:rsidR="00F44637" w:rsidRPr="00F711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348" w:rsidRPr="00F711E3" w:rsidRDefault="0080334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По информации представленной организациями </w:t>
      </w:r>
      <w:r w:rsidR="00245EEB" w:rsidRPr="00F711E3">
        <w:rPr>
          <w:rFonts w:ascii="Times New Roman" w:hAnsi="Times New Roman" w:cs="Times New Roman"/>
          <w:sz w:val="26"/>
          <w:szCs w:val="26"/>
        </w:rPr>
        <w:t>района ожидается</w:t>
      </w:r>
      <w:r w:rsidRPr="00F711E3">
        <w:rPr>
          <w:rFonts w:ascii="Times New Roman" w:hAnsi="Times New Roman" w:cs="Times New Roman"/>
          <w:sz w:val="26"/>
          <w:szCs w:val="26"/>
        </w:rPr>
        <w:t xml:space="preserve"> снижение среднесписочной чи</w:t>
      </w:r>
      <w:r w:rsidR="00C541D9">
        <w:rPr>
          <w:rFonts w:ascii="Times New Roman" w:hAnsi="Times New Roman" w:cs="Times New Roman"/>
          <w:sz w:val="26"/>
          <w:szCs w:val="26"/>
        </w:rPr>
        <w:t>сленности работников, так в 2023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245EEB" w:rsidRPr="00F711E3">
        <w:rPr>
          <w:rFonts w:ascii="Times New Roman" w:hAnsi="Times New Roman" w:cs="Times New Roman"/>
          <w:sz w:val="26"/>
          <w:szCs w:val="26"/>
        </w:rPr>
        <w:t>году среднесписочная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числ</w:t>
      </w:r>
      <w:r w:rsidR="00C541D9">
        <w:rPr>
          <w:rFonts w:ascii="Times New Roman" w:hAnsi="Times New Roman" w:cs="Times New Roman"/>
          <w:sz w:val="26"/>
          <w:szCs w:val="26"/>
        </w:rPr>
        <w:t>енность работников составит 2289 чел., в 2024 г. -2243</w:t>
      </w:r>
      <w:r w:rsidR="00F44637" w:rsidRPr="00F711E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9A5348" w:rsidRPr="0045025A" w:rsidRDefault="001F5008" w:rsidP="0045025A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На ситуацию на рынке труда будут оказывать влияние следующие факторы: дисбаланс между спросом и предложением рабочей силы в профессионально-квалификационном разрезе, а также обращение граждан</w:t>
      </w:r>
      <w:r w:rsidR="00E6791F" w:rsidRPr="00F711E3">
        <w:rPr>
          <w:rFonts w:ascii="Times New Roman" w:hAnsi="Times New Roman" w:cs="Times New Roman"/>
          <w:sz w:val="26"/>
          <w:szCs w:val="26"/>
        </w:rPr>
        <w:t>,</w:t>
      </w:r>
      <w:r w:rsidRPr="00F711E3">
        <w:rPr>
          <w:rFonts w:ascii="Times New Roman" w:hAnsi="Times New Roman" w:cs="Times New Roman"/>
          <w:sz w:val="26"/>
          <w:szCs w:val="26"/>
        </w:rPr>
        <w:t xml:space="preserve"> трудившихся и уволенных по различным причинам с предприятий </w:t>
      </w:r>
      <w:r w:rsidR="00B80773" w:rsidRPr="00F711E3">
        <w:rPr>
          <w:rFonts w:ascii="Times New Roman" w:hAnsi="Times New Roman" w:cs="Times New Roman"/>
          <w:sz w:val="26"/>
          <w:szCs w:val="26"/>
        </w:rPr>
        <w:t>района</w:t>
      </w:r>
      <w:r w:rsidRPr="00F711E3">
        <w:rPr>
          <w:rFonts w:ascii="Times New Roman" w:hAnsi="Times New Roman" w:cs="Times New Roman"/>
          <w:sz w:val="26"/>
          <w:szCs w:val="26"/>
        </w:rPr>
        <w:t>. В 20</w:t>
      </w:r>
      <w:r w:rsidR="00E218CF" w:rsidRPr="00F711E3">
        <w:rPr>
          <w:rFonts w:ascii="Times New Roman" w:hAnsi="Times New Roman" w:cs="Times New Roman"/>
          <w:sz w:val="26"/>
          <w:szCs w:val="26"/>
        </w:rPr>
        <w:t>2</w:t>
      </w:r>
      <w:r w:rsidR="00C541D9">
        <w:rPr>
          <w:rFonts w:ascii="Times New Roman" w:hAnsi="Times New Roman" w:cs="Times New Roman"/>
          <w:sz w:val="26"/>
          <w:szCs w:val="26"/>
        </w:rPr>
        <w:t>4</w:t>
      </w:r>
      <w:r w:rsidR="00650867" w:rsidRPr="00F711E3">
        <w:rPr>
          <w:rFonts w:ascii="Times New Roman" w:hAnsi="Times New Roman" w:cs="Times New Roman"/>
          <w:sz w:val="26"/>
          <w:szCs w:val="26"/>
        </w:rPr>
        <w:t>-202</w:t>
      </w:r>
      <w:r w:rsidR="00C541D9">
        <w:rPr>
          <w:rFonts w:ascii="Times New Roman" w:hAnsi="Times New Roman" w:cs="Times New Roman"/>
          <w:sz w:val="26"/>
          <w:szCs w:val="26"/>
        </w:rPr>
        <w:t>6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годах количество безработных, зарегистрированных в Центре занятости населения (на конец года), будет колебаться в пределах </w:t>
      </w:r>
      <w:r w:rsidR="00803348" w:rsidRPr="00F711E3">
        <w:rPr>
          <w:rFonts w:ascii="Times New Roman" w:hAnsi="Times New Roman" w:cs="Times New Roman"/>
          <w:sz w:val="26"/>
          <w:szCs w:val="26"/>
        </w:rPr>
        <w:t>80-90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человек, уровень зарегистрированной безработицы </w:t>
      </w:r>
      <w:r w:rsidR="00650867" w:rsidRPr="00F711E3">
        <w:rPr>
          <w:rFonts w:ascii="Times New Roman" w:hAnsi="Times New Roman" w:cs="Times New Roman"/>
          <w:sz w:val="26"/>
          <w:szCs w:val="26"/>
        </w:rPr>
        <w:t xml:space="preserve">будет составлять </w:t>
      </w:r>
      <w:r w:rsidR="00803348" w:rsidRPr="00F711E3">
        <w:rPr>
          <w:rFonts w:ascii="Times New Roman" w:hAnsi="Times New Roman" w:cs="Times New Roman"/>
          <w:sz w:val="26"/>
          <w:szCs w:val="26"/>
        </w:rPr>
        <w:t>от 1,3-1,6</w:t>
      </w:r>
      <w:r w:rsidR="002D6985" w:rsidRPr="00F711E3">
        <w:rPr>
          <w:rFonts w:ascii="Times New Roman" w:hAnsi="Times New Roman" w:cs="Times New Roman"/>
          <w:sz w:val="26"/>
          <w:szCs w:val="26"/>
        </w:rPr>
        <w:t xml:space="preserve">% в </w:t>
      </w:r>
      <w:r w:rsidRPr="00F711E3">
        <w:rPr>
          <w:rFonts w:ascii="Times New Roman" w:hAnsi="Times New Roman" w:cs="Times New Roman"/>
          <w:sz w:val="26"/>
          <w:szCs w:val="26"/>
        </w:rPr>
        <w:t>течение всего прогнозного периода.</w:t>
      </w:r>
    </w:p>
    <w:p w:rsidR="000A620E" w:rsidRDefault="000A620E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21847" w:rsidRDefault="00E2184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21847" w:rsidRDefault="00E2184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21847" w:rsidRDefault="00E2184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21847" w:rsidRDefault="00E2184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F2BC1" w:rsidRPr="00F711E3" w:rsidRDefault="001F500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11E3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Демография</w:t>
      </w:r>
    </w:p>
    <w:p w:rsidR="00B773E4" w:rsidRPr="00F711E3" w:rsidRDefault="00EB542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 xml:space="preserve">За последние годы демографическая ситуация в МО </w:t>
      </w:r>
      <w:r w:rsidR="00B773E4" w:rsidRPr="00F711E3">
        <w:rPr>
          <w:rFonts w:ascii="Times New Roman" w:hAnsi="Times New Roman" w:cs="Times New Roman"/>
          <w:sz w:val="26"/>
          <w:szCs w:val="26"/>
        </w:rPr>
        <w:t>Покровский район</w:t>
      </w:r>
      <w:r w:rsidRPr="00F711E3">
        <w:rPr>
          <w:rFonts w:ascii="Times New Roman" w:hAnsi="Times New Roman" w:cs="Times New Roman"/>
          <w:sz w:val="26"/>
          <w:szCs w:val="26"/>
        </w:rPr>
        <w:t xml:space="preserve"> характеризуется </w:t>
      </w:r>
      <w:r w:rsidR="00B773E4" w:rsidRPr="00F711E3">
        <w:rPr>
          <w:rFonts w:ascii="Times New Roman" w:hAnsi="Times New Roman" w:cs="Times New Roman"/>
          <w:sz w:val="26"/>
          <w:szCs w:val="26"/>
        </w:rPr>
        <w:t>снижением</w:t>
      </w:r>
      <w:r w:rsidRPr="00F711E3">
        <w:rPr>
          <w:rFonts w:ascii="Times New Roman" w:hAnsi="Times New Roman" w:cs="Times New Roman"/>
          <w:sz w:val="26"/>
          <w:szCs w:val="26"/>
        </w:rPr>
        <w:t xml:space="preserve"> численности </w:t>
      </w:r>
      <w:r w:rsidR="00B773E4" w:rsidRPr="00F711E3">
        <w:rPr>
          <w:rFonts w:ascii="Times New Roman" w:hAnsi="Times New Roman" w:cs="Times New Roman"/>
          <w:sz w:val="26"/>
          <w:szCs w:val="26"/>
        </w:rPr>
        <w:t>населения.</w:t>
      </w:r>
    </w:p>
    <w:p w:rsidR="00EB5425" w:rsidRPr="00F711E3" w:rsidRDefault="00B773E4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Ч</w:t>
      </w:r>
      <w:r w:rsidR="00EB5425" w:rsidRPr="00F711E3">
        <w:rPr>
          <w:rFonts w:ascii="Times New Roman" w:hAnsi="Times New Roman" w:cs="Times New Roman"/>
          <w:sz w:val="26"/>
          <w:szCs w:val="26"/>
        </w:rPr>
        <w:t>и</w:t>
      </w:r>
      <w:r w:rsidR="00454E7B" w:rsidRPr="00F711E3">
        <w:rPr>
          <w:rFonts w:ascii="Times New Roman" w:hAnsi="Times New Roman" w:cs="Times New Roman"/>
          <w:sz w:val="26"/>
          <w:szCs w:val="26"/>
        </w:rPr>
        <w:t>с</w:t>
      </w:r>
      <w:r w:rsidR="00C541D9">
        <w:rPr>
          <w:rFonts w:ascii="Times New Roman" w:hAnsi="Times New Roman" w:cs="Times New Roman"/>
          <w:sz w:val="26"/>
          <w:szCs w:val="26"/>
        </w:rPr>
        <w:t>ленность населения на конец 2022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 года по сравнению с численностью населения на конец 20</w:t>
      </w:r>
      <w:r w:rsidR="00C541D9">
        <w:rPr>
          <w:rFonts w:ascii="Times New Roman" w:hAnsi="Times New Roman" w:cs="Times New Roman"/>
          <w:sz w:val="26"/>
          <w:szCs w:val="26"/>
        </w:rPr>
        <w:t>21</w:t>
      </w:r>
      <w:r w:rsidR="006031AE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EB5425" w:rsidRPr="00F711E3">
        <w:rPr>
          <w:rFonts w:ascii="Times New Roman" w:hAnsi="Times New Roman" w:cs="Times New Roman"/>
          <w:sz w:val="26"/>
          <w:szCs w:val="26"/>
        </w:rPr>
        <w:t>года у</w:t>
      </w:r>
      <w:r w:rsidRPr="00F711E3">
        <w:rPr>
          <w:rFonts w:ascii="Times New Roman" w:hAnsi="Times New Roman" w:cs="Times New Roman"/>
          <w:sz w:val="26"/>
          <w:szCs w:val="26"/>
        </w:rPr>
        <w:t xml:space="preserve">меньшилась 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на </w:t>
      </w:r>
      <w:r w:rsidR="00C541D9">
        <w:rPr>
          <w:rFonts w:ascii="Times New Roman" w:hAnsi="Times New Roman" w:cs="Times New Roman"/>
          <w:sz w:val="26"/>
          <w:szCs w:val="26"/>
        </w:rPr>
        <w:t>108</w:t>
      </w:r>
      <w:r w:rsidR="00634F5F" w:rsidRPr="00F711E3">
        <w:rPr>
          <w:rFonts w:ascii="Times New Roman" w:hAnsi="Times New Roman" w:cs="Times New Roman"/>
          <w:sz w:val="26"/>
          <w:szCs w:val="26"/>
        </w:rPr>
        <w:t xml:space="preserve"> чел.</w:t>
      </w:r>
      <w:r w:rsidR="000B2800" w:rsidRPr="00F711E3">
        <w:rPr>
          <w:rFonts w:ascii="Times New Roman" w:hAnsi="Times New Roman" w:cs="Times New Roman"/>
          <w:sz w:val="26"/>
          <w:szCs w:val="26"/>
        </w:rPr>
        <w:t xml:space="preserve"> и составила</w:t>
      </w:r>
      <w:r w:rsidR="00F259F4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C541D9">
        <w:rPr>
          <w:rFonts w:ascii="Times New Roman" w:hAnsi="Times New Roman" w:cs="Times New Roman"/>
          <w:sz w:val="26"/>
          <w:szCs w:val="26"/>
        </w:rPr>
        <w:t>11 950</w:t>
      </w:r>
      <w:r w:rsidR="00844E21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EB5425" w:rsidRPr="00F711E3" w:rsidRDefault="00C541D9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AA4F43" w:rsidRPr="00F711E3">
        <w:rPr>
          <w:rFonts w:ascii="Times New Roman" w:hAnsi="Times New Roman" w:cs="Times New Roman"/>
          <w:sz w:val="26"/>
          <w:szCs w:val="26"/>
        </w:rPr>
        <w:t xml:space="preserve"> </w:t>
      </w:r>
      <w:r w:rsidR="00EB5425" w:rsidRPr="00F711E3">
        <w:rPr>
          <w:rFonts w:ascii="Times New Roman" w:hAnsi="Times New Roman" w:cs="Times New Roman"/>
          <w:sz w:val="26"/>
          <w:szCs w:val="26"/>
        </w:rPr>
        <w:t xml:space="preserve">году родилось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72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F57EAF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умерло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208</w:t>
      </w:r>
      <w:r w:rsidR="00D666C5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AA4F43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6031AE" w:rsidRPr="00F711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B5425" w:rsidRDefault="00EB542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По прогнозной оценке, к концу 20</w:t>
      </w:r>
      <w:r w:rsidR="00C541D9">
        <w:rPr>
          <w:rFonts w:ascii="Times New Roman" w:hAnsi="Times New Roman" w:cs="Times New Roman"/>
          <w:sz w:val="26"/>
          <w:szCs w:val="26"/>
        </w:rPr>
        <w:t>23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66C5" w:rsidRPr="00F711E3">
        <w:rPr>
          <w:rFonts w:ascii="Times New Roman" w:hAnsi="Times New Roman" w:cs="Times New Roman"/>
          <w:sz w:val="26"/>
          <w:szCs w:val="26"/>
        </w:rPr>
        <w:t xml:space="preserve">среднегодовая </w:t>
      </w:r>
      <w:r w:rsidRPr="00F711E3">
        <w:rPr>
          <w:rFonts w:ascii="Times New Roman" w:hAnsi="Times New Roman" w:cs="Times New Roman"/>
          <w:sz w:val="26"/>
          <w:szCs w:val="26"/>
        </w:rPr>
        <w:t xml:space="preserve">численность постоянного населения </w:t>
      </w:r>
      <w:r w:rsidR="00003288" w:rsidRPr="00F711E3">
        <w:rPr>
          <w:rFonts w:ascii="Times New Roman" w:hAnsi="Times New Roman" w:cs="Times New Roman"/>
          <w:sz w:val="26"/>
          <w:szCs w:val="26"/>
        </w:rPr>
        <w:t>уменьшитс</w:t>
      </w:r>
      <w:r w:rsidR="00C541D9">
        <w:rPr>
          <w:rFonts w:ascii="Times New Roman" w:hAnsi="Times New Roman" w:cs="Times New Roman"/>
          <w:sz w:val="26"/>
          <w:szCs w:val="26"/>
        </w:rPr>
        <w:t>я по отношению к уровню 2022</w:t>
      </w:r>
      <w:r w:rsidRPr="00F711E3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C541D9">
        <w:rPr>
          <w:rFonts w:ascii="Times New Roman" w:hAnsi="Times New Roman" w:cs="Times New Roman"/>
          <w:sz w:val="26"/>
          <w:szCs w:val="26"/>
        </w:rPr>
        <w:t xml:space="preserve">0,8% и составит </w:t>
      </w:r>
      <w:r w:rsidR="003F562A">
        <w:rPr>
          <w:rFonts w:ascii="Times New Roman" w:hAnsi="Times New Roman" w:cs="Times New Roman"/>
          <w:sz w:val="26"/>
          <w:szCs w:val="26"/>
        </w:rPr>
        <w:t>11 804 человека</w:t>
      </w:r>
      <w:r w:rsidR="00B14514" w:rsidRPr="00F711E3">
        <w:rPr>
          <w:rFonts w:ascii="Times New Roman" w:hAnsi="Times New Roman" w:cs="Times New Roman"/>
          <w:sz w:val="26"/>
          <w:szCs w:val="26"/>
        </w:rPr>
        <w:t>.</w:t>
      </w:r>
    </w:p>
    <w:p w:rsidR="00365457" w:rsidRPr="00F711E3" w:rsidRDefault="00365457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008" w:rsidRPr="002674CF" w:rsidRDefault="001F5008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674CF">
        <w:rPr>
          <w:rFonts w:ascii="Times New Roman" w:hAnsi="Times New Roman" w:cs="Times New Roman"/>
          <w:b/>
          <w:i/>
          <w:sz w:val="26"/>
          <w:szCs w:val="26"/>
          <w:u w:val="single"/>
        </w:rPr>
        <w:t>Финансы</w:t>
      </w:r>
    </w:p>
    <w:p w:rsidR="00756C76" w:rsidRPr="002674CF" w:rsidRDefault="0032437B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4CF">
        <w:rPr>
          <w:rFonts w:ascii="Times New Roman" w:hAnsi="Times New Roman" w:cs="Times New Roman"/>
          <w:sz w:val="26"/>
          <w:szCs w:val="26"/>
        </w:rPr>
        <w:t xml:space="preserve">В </w:t>
      </w:r>
      <w:r w:rsidR="002674CF" w:rsidRPr="002674CF">
        <w:rPr>
          <w:rFonts w:ascii="Times New Roman" w:hAnsi="Times New Roman" w:cs="Times New Roman"/>
          <w:sz w:val="26"/>
          <w:szCs w:val="26"/>
        </w:rPr>
        <w:t>консолидированный бюджет в 2022</w:t>
      </w:r>
      <w:r w:rsidR="00FF4E30" w:rsidRPr="002674CF">
        <w:rPr>
          <w:rFonts w:ascii="Times New Roman" w:hAnsi="Times New Roman" w:cs="Times New Roman"/>
          <w:sz w:val="26"/>
          <w:szCs w:val="26"/>
        </w:rPr>
        <w:t xml:space="preserve"> году поступило </w:t>
      </w:r>
      <w:r w:rsidR="002674CF" w:rsidRPr="002674CF">
        <w:rPr>
          <w:rFonts w:ascii="Times New Roman" w:hAnsi="Times New Roman" w:cs="Times New Roman"/>
          <w:sz w:val="26"/>
          <w:szCs w:val="26"/>
        </w:rPr>
        <w:t>736,4</w:t>
      </w:r>
      <w:r w:rsidR="00FF4E30" w:rsidRPr="002674CF">
        <w:rPr>
          <w:rFonts w:ascii="Times New Roman" w:hAnsi="Times New Roman" w:cs="Times New Roman"/>
          <w:sz w:val="26"/>
          <w:szCs w:val="26"/>
        </w:rPr>
        <w:t xml:space="preserve"> млн. рублей, из них безвозмездные поступления составили</w:t>
      </w:r>
      <w:r w:rsidR="00FF4E30" w:rsidRPr="00515F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5555" w:rsidRPr="00515555">
        <w:rPr>
          <w:rFonts w:ascii="Times New Roman" w:hAnsi="Times New Roman" w:cs="Times New Roman"/>
          <w:sz w:val="26"/>
          <w:szCs w:val="26"/>
        </w:rPr>
        <w:t>302,4</w:t>
      </w:r>
      <w:r w:rsidR="002674CF" w:rsidRPr="00515555">
        <w:rPr>
          <w:rFonts w:ascii="Times New Roman" w:hAnsi="Times New Roman" w:cs="Times New Roman"/>
          <w:sz w:val="26"/>
          <w:szCs w:val="26"/>
        </w:rPr>
        <w:t xml:space="preserve"> млн. руб. </w:t>
      </w:r>
      <w:r w:rsidR="002674CF" w:rsidRPr="002674CF">
        <w:rPr>
          <w:rFonts w:ascii="Times New Roman" w:hAnsi="Times New Roman" w:cs="Times New Roman"/>
          <w:sz w:val="26"/>
          <w:szCs w:val="26"/>
        </w:rPr>
        <w:t>В 2023</w:t>
      </w:r>
      <w:r w:rsidR="00FF4E30" w:rsidRPr="002674CF">
        <w:rPr>
          <w:rFonts w:ascii="Times New Roman" w:hAnsi="Times New Roman" w:cs="Times New Roman"/>
          <w:sz w:val="26"/>
          <w:szCs w:val="26"/>
        </w:rPr>
        <w:t xml:space="preserve"> году планируется получить</w:t>
      </w:r>
      <w:r w:rsidR="00FF4E30" w:rsidRPr="00515F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4CF" w:rsidRPr="002674CF">
        <w:rPr>
          <w:rFonts w:ascii="Times New Roman" w:hAnsi="Times New Roman" w:cs="Times New Roman"/>
          <w:sz w:val="26"/>
          <w:szCs w:val="26"/>
        </w:rPr>
        <w:t>540,1</w:t>
      </w:r>
      <w:r w:rsidR="00FF4E30" w:rsidRPr="002674CF">
        <w:rPr>
          <w:rFonts w:ascii="Times New Roman" w:hAnsi="Times New Roman" w:cs="Times New Roman"/>
          <w:sz w:val="26"/>
          <w:szCs w:val="26"/>
        </w:rPr>
        <w:t xml:space="preserve"> млн. руб. доходов</w:t>
      </w:r>
      <w:r w:rsidR="006E2D4E" w:rsidRPr="002674CF">
        <w:rPr>
          <w:rFonts w:ascii="Times New Roman" w:hAnsi="Times New Roman" w:cs="Times New Roman"/>
          <w:sz w:val="26"/>
          <w:szCs w:val="26"/>
        </w:rPr>
        <w:t xml:space="preserve">. </w:t>
      </w:r>
      <w:r w:rsidR="00201599" w:rsidRPr="002674CF">
        <w:rPr>
          <w:rFonts w:ascii="Times New Roman" w:hAnsi="Times New Roman" w:cs="Times New Roman"/>
          <w:sz w:val="26"/>
          <w:szCs w:val="26"/>
        </w:rPr>
        <w:t xml:space="preserve"> </w:t>
      </w:r>
      <w:r w:rsidR="00F94521" w:rsidRPr="002674CF">
        <w:rPr>
          <w:rFonts w:ascii="Times New Roman" w:hAnsi="Times New Roman" w:cs="Times New Roman"/>
          <w:sz w:val="26"/>
          <w:szCs w:val="26"/>
        </w:rPr>
        <w:t>Просроченная кредиторская задолженность за счет бюджетных средств отсутствует.</w:t>
      </w:r>
    </w:p>
    <w:p w:rsidR="00522DD4" w:rsidRPr="00515555" w:rsidRDefault="00515555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555">
        <w:rPr>
          <w:rFonts w:ascii="Times New Roman" w:hAnsi="Times New Roman" w:cs="Times New Roman"/>
          <w:sz w:val="26"/>
          <w:szCs w:val="26"/>
        </w:rPr>
        <w:t>По оценке, в 2023</w:t>
      </w:r>
      <w:r w:rsidR="006725E7" w:rsidRPr="00515555">
        <w:rPr>
          <w:rFonts w:ascii="Times New Roman" w:hAnsi="Times New Roman" w:cs="Times New Roman"/>
          <w:sz w:val="26"/>
          <w:szCs w:val="26"/>
        </w:rPr>
        <w:t xml:space="preserve"> году финансовый результат деятельности предприятий и организаций района составит </w:t>
      </w:r>
      <w:r w:rsidRPr="00515555">
        <w:rPr>
          <w:rFonts w:ascii="Times New Roman" w:hAnsi="Times New Roman" w:cs="Times New Roman"/>
          <w:sz w:val="26"/>
          <w:szCs w:val="26"/>
        </w:rPr>
        <w:t>1479,4</w:t>
      </w:r>
      <w:r w:rsidR="006E2D4E" w:rsidRPr="00515555">
        <w:rPr>
          <w:rFonts w:ascii="Times New Roman" w:hAnsi="Times New Roman" w:cs="Times New Roman"/>
          <w:sz w:val="26"/>
          <w:szCs w:val="26"/>
        </w:rPr>
        <w:t xml:space="preserve"> </w:t>
      </w:r>
      <w:r w:rsidR="006725E7" w:rsidRPr="00515555">
        <w:rPr>
          <w:rFonts w:ascii="Times New Roman" w:hAnsi="Times New Roman" w:cs="Times New Roman"/>
          <w:sz w:val="26"/>
          <w:szCs w:val="26"/>
        </w:rPr>
        <w:t>млн. руб. прибыли</w:t>
      </w:r>
      <w:r w:rsidR="00BB3D2E" w:rsidRPr="005155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6CF" w:rsidRDefault="002856CF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65457" w:rsidRPr="00515F38" w:rsidRDefault="00365457" w:rsidP="002674CF">
      <w:pPr>
        <w:spacing w:after="0" w:line="24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D616D" w:rsidRPr="00F711E3" w:rsidRDefault="00CD616D" w:rsidP="00182419">
      <w:pPr>
        <w:spacing w:after="0" w:line="24" w:lineRule="atLeast"/>
        <w:ind w:left="709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11E3">
        <w:rPr>
          <w:rFonts w:ascii="Times New Roman" w:eastAsia="Calibri" w:hAnsi="Times New Roman" w:cs="Times New Roman"/>
          <w:b/>
          <w:sz w:val="26"/>
          <w:szCs w:val="26"/>
        </w:rPr>
        <w:t>Основные приоритеты социально-экономического развития в среднесрочной перспективе:</w:t>
      </w:r>
    </w:p>
    <w:p w:rsidR="00CD616D" w:rsidRPr="00F711E3" w:rsidRDefault="00CD616D" w:rsidP="00182419">
      <w:pPr>
        <w:pStyle w:val="14pt125"/>
        <w:spacing w:line="24" w:lineRule="atLeast"/>
        <w:ind w:left="709" w:firstLine="709"/>
        <w:rPr>
          <w:sz w:val="26"/>
          <w:szCs w:val="26"/>
        </w:rPr>
      </w:pPr>
      <w:r w:rsidRPr="00F711E3">
        <w:rPr>
          <w:sz w:val="26"/>
          <w:szCs w:val="26"/>
        </w:rPr>
        <w:t>Улучшение условий проживания, стабилизация демографической ситуации путем повышения рождаемости, увеличение продолжительности жизни населения;</w:t>
      </w:r>
    </w:p>
    <w:p w:rsidR="00CD616D" w:rsidRPr="00F711E3" w:rsidRDefault="00CD616D" w:rsidP="00182419">
      <w:pPr>
        <w:pStyle w:val="14pt125"/>
        <w:spacing w:line="24" w:lineRule="atLeast"/>
        <w:ind w:left="709" w:firstLine="709"/>
        <w:rPr>
          <w:sz w:val="26"/>
          <w:szCs w:val="26"/>
        </w:rPr>
      </w:pPr>
      <w:r w:rsidRPr="00F711E3">
        <w:rPr>
          <w:sz w:val="26"/>
          <w:szCs w:val="26"/>
        </w:rPr>
        <w:t>Создание условий для комфортного проживания населения путем реализации мероприятий</w:t>
      </w:r>
      <w:r w:rsidR="009C5CB2" w:rsidRPr="00F711E3">
        <w:rPr>
          <w:sz w:val="26"/>
          <w:szCs w:val="26"/>
        </w:rPr>
        <w:t xml:space="preserve"> по благоустройству территории</w:t>
      </w:r>
      <w:r w:rsidRPr="00F711E3">
        <w:rPr>
          <w:sz w:val="26"/>
          <w:szCs w:val="26"/>
        </w:rPr>
        <w:t xml:space="preserve">, ремонту и реконструкции объектов жилищно-коммунального хозяйства; </w:t>
      </w:r>
    </w:p>
    <w:p w:rsidR="00CD616D" w:rsidRPr="00F711E3" w:rsidRDefault="00CD616D" w:rsidP="00182419">
      <w:pPr>
        <w:spacing w:after="0" w:line="24" w:lineRule="atLeast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>Обеспечение  занятости населения, сохранение и создание рабочих мест;</w:t>
      </w:r>
    </w:p>
    <w:p w:rsidR="00CD616D" w:rsidRPr="00F711E3" w:rsidRDefault="00CD616D" w:rsidP="00182419">
      <w:pPr>
        <w:spacing w:after="0" w:line="24" w:lineRule="atLeast"/>
        <w:ind w:left="709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Развитие отраслей социальной сферы, </w:t>
      </w:r>
      <w:r w:rsidR="008D255C" w:rsidRPr="00F711E3">
        <w:rPr>
          <w:rFonts w:ascii="Times New Roman" w:eastAsia="Calibri" w:hAnsi="Times New Roman" w:cs="Times New Roman"/>
          <w:sz w:val="26"/>
          <w:szCs w:val="26"/>
        </w:rPr>
        <w:t xml:space="preserve">повышение качества, </w:t>
      </w:r>
      <w:r w:rsidR="004D5D41" w:rsidRPr="00F711E3">
        <w:rPr>
          <w:rFonts w:ascii="Times New Roman" w:eastAsia="Calibri" w:hAnsi="Times New Roman" w:cs="Times New Roman"/>
          <w:sz w:val="26"/>
          <w:szCs w:val="26"/>
        </w:rPr>
        <w:t>доступности и разнообразия,</w:t>
      </w:r>
      <w:r w:rsidR="00CE38EB" w:rsidRPr="00F711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предоставляемых гражданам муниципальных услуг; </w:t>
      </w:r>
    </w:p>
    <w:p w:rsidR="00CD616D" w:rsidRPr="00F711E3" w:rsidRDefault="00CD616D" w:rsidP="00182419">
      <w:pPr>
        <w:spacing w:after="0" w:line="24" w:lineRule="atLeast"/>
        <w:ind w:left="709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>Организация культурного досуга и обеспечение населения муниципального образования  услугами культуры;</w:t>
      </w:r>
    </w:p>
    <w:p w:rsidR="00CD616D" w:rsidRPr="00F711E3" w:rsidRDefault="00CD616D" w:rsidP="00182419">
      <w:pPr>
        <w:spacing w:after="0" w:line="24" w:lineRule="atLeast"/>
        <w:ind w:left="709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Повышение уровня физкультурно-оздоровительной и профилактической </w:t>
      </w:r>
      <w:r w:rsidR="00245EEB" w:rsidRPr="00F711E3">
        <w:rPr>
          <w:rFonts w:ascii="Times New Roman" w:eastAsia="Calibri" w:hAnsi="Times New Roman" w:cs="Times New Roman"/>
          <w:sz w:val="26"/>
          <w:szCs w:val="26"/>
        </w:rPr>
        <w:t>работы с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 населением, пропаганда и поддержание здорового образа жизни;</w:t>
      </w:r>
    </w:p>
    <w:p w:rsidR="00CD616D" w:rsidRPr="00F711E3" w:rsidRDefault="00CD616D" w:rsidP="00182419">
      <w:pPr>
        <w:spacing w:after="0" w:line="24" w:lineRule="atLeast"/>
        <w:ind w:left="709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>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D616D" w:rsidRPr="00F711E3" w:rsidRDefault="00CD616D" w:rsidP="00182419">
      <w:pPr>
        <w:pStyle w:val="14pt125"/>
        <w:spacing w:line="24" w:lineRule="atLeast"/>
        <w:ind w:left="709" w:firstLine="709"/>
        <w:rPr>
          <w:sz w:val="26"/>
          <w:szCs w:val="26"/>
        </w:rPr>
      </w:pPr>
      <w:r w:rsidRPr="00F711E3">
        <w:rPr>
          <w:sz w:val="26"/>
          <w:szCs w:val="26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5A0B18" w:rsidRPr="00F711E3" w:rsidRDefault="00B73A99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Повышение эффективности управления муниципальным имуществом, в том числе  земельными ресурсами.</w:t>
      </w:r>
      <w:r w:rsidR="005A0B18" w:rsidRPr="00F711E3">
        <w:rPr>
          <w:rFonts w:ascii="Times New Roman" w:hAnsi="Times New Roman" w:cs="Times New Roman"/>
          <w:sz w:val="26"/>
          <w:szCs w:val="26"/>
        </w:rPr>
        <w:t xml:space="preserve"> Основными задачами исполнения бюджета являются:</w:t>
      </w:r>
    </w:p>
    <w:p w:rsidR="005A0B18" w:rsidRPr="00F711E3" w:rsidRDefault="005A0B18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сохранение достигнутого уровня предоставления муниципальных услуг населению района;</w:t>
      </w:r>
    </w:p>
    <w:p w:rsidR="005A0B18" w:rsidRPr="00F711E3" w:rsidRDefault="005A0B18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своевременная выплата заработной платы работникам бюджетной сферы;</w:t>
      </w:r>
    </w:p>
    <w:p w:rsidR="005A0B18" w:rsidRPr="00F711E3" w:rsidRDefault="005A0B18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первоочередное обеспечение выполнения действующих социальных обязательств перед населением;</w:t>
      </w:r>
    </w:p>
    <w:p w:rsidR="005A0B18" w:rsidRPr="00F711E3" w:rsidRDefault="005A0B18" w:rsidP="00182419">
      <w:pPr>
        <w:shd w:val="clear" w:color="auto" w:fill="FFFFFF"/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</w:rPr>
        <w:t>– обеспечение необходимого уровня софинансирования к средствам вышестоящих бюджетов.</w:t>
      </w:r>
    </w:p>
    <w:p w:rsidR="0045025A" w:rsidRPr="00F711E3" w:rsidRDefault="00C30E31" w:rsidP="00365457">
      <w:pPr>
        <w:spacing w:after="0" w:line="24" w:lineRule="atLeast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Муниципальная политика по реализации мероприятий, направленных на эффективное управление социально-экономическим развитием МО </w:t>
      </w:r>
      <w:r w:rsidR="004D28FA" w:rsidRPr="00F711E3">
        <w:rPr>
          <w:rFonts w:ascii="Times New Roman" w:eastAsia="Calibri" w:hAnsi="Times New Roman" w:cs="Times New Roman"/>
          <w:sz w:val="26"/>
          <w:szCs w:val="26"/>
        </w:rPr>
        <w:t>Покровский район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, способствует динамичному развитию </w:t>
      </w:r>
      <w:r w:rsidR="004D28FA" w:rsidRPr="00F711E3">
        <w:rPr>
          <w:rFonts w:ascii="Times New Roman" w:eastAsia="Calibri" w:hAnsi="Times New Roman" w:cs="Times New Roman"/>
          <w:sz w:val="26"/>
          <w:szCs w:val="26"/>
        </w:rPr>
        <w:t xml:space="preserve">районной </w:t>
      </w:r>
      <w:r w:rsidRPr="00F711E3">
        <w:rPr>
          <w:rFonts w:ascii="Times New Roman" w:eastAsia="Calibri" w:hAnsi="Times New Roman" w:cs="Times New Roman"/>
          <w:sz w:val="26"/>
          <w:szCs w:val="26"/>
        </w:rPr>
        <w:t xml:space="preserve">инфраструктуры и повышению уровня жизни населения. </w:t>
      </w:r>
    </w:p>
    <w:p w:rsidR="00AA4F43" w:rsidRPr="00F711E3" w:rsidRDefault="00AA4F43" w:rsidP="00182419">
      <w:pPr>
        <w:spacing w:after="0" w:line="24" w:lineRule="atLeast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7A2E" w:rsidRDefault="00127A2E" w:rsidP="00182419">
      <w:pPr>
        <w:spacing w:after="0" w:line="24" w:lineRule="atLeast"/>
        <w:ind w:left="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A2E" w:rsidRDefault="00127A2E" w:rsidP="00182419">
      <w:pPr>
        <w:spacing w:after="0" w:line="24" w:lineRule="atLeast"/>
        <w:ind w:left="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F09" w:rsidRPr="00F711E3" w:rsidRDefault="000E4F09" w:rsidP="00182419">
      <w:pPr>
        <w:spacing w:after="0" w:line="24" w:lineRule="atLeast"/>
        <w:ind w:left="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Исполнение указов Президента Российской Федерации</w:t>
      </w:r>
    </w:p>
    <w:p w:rsidR="00F87D2A" w:rsidRPr="00F711E3" w:rsidRDefault="000E4F09" w:rsidP="00182419">
      <w:pPr>
        <w:spacing w:after="0" w:line="24" w:lineRule="atLeast"/>
        <w:ind w:left="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1E3">
        <w:rPr>
          <w:rFonts w:ascii="Times New Roman" w:hAnsi="Times New Roman" w:cs="Times New Roman"/>
          <w:b/>
          <w:sz w:val="26"/>
          <w:szCs w:val="26"/>
        </w:rPr>
        <w:t>от 7 мая 2012 года №596-601 и 606</w:t>
      </w:r>
    </w:p>
    <w:p w:rsidR="00006F2D" w:rsidRPr="00F711E3" w:rsidRDefault="00006F2D" w:rsidP="00182419">
      <w:pPr>
        <w:spacing w:after="0" w:line="24" w:lineRule="atLeast"/>
        <w:ind w:left="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217A" w:rsidRPr="00F711E3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Так, согласно Указу Президента «О мерах по реализации государственной политики в области образования и науки» заработная палата:</w:t>
      </w:r>
    </w:p>
    <w:p w:rsidR="0085217A" w:rsidRPr="00F711E3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общеобразовательных учреждений составила </w:t>
      </w:r>
      <w:r w:rsid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30127,4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85217A" w:rsidRPr="00F711E3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дошкольных образовательных сложилась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29703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рубл</w:t>
      </w:r>
      <w:r w:rsidR="001D22EA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85217A" w:rsidRPr="00F711E3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педагогических работников дополнительного образования сложилась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28607</w:t>
      </w:r>
      <w:r w:rsidR="0097058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006F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рублей.</w:t>
      </w:r>
    </w:p>
    <w:p w:rsidR="0085217A" w:rsidRPr="00F711E3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индикаторами, установленными «дорожной картой», средняя заработная плата работников учреждений культуры состав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29461,8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</w:t>
      </w:r>
      <w:r w:rsidR="00DE0BE8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48600F" w:rsidRPr="00FB2390" w:rsidRDefault="0085217A" w:rsidP="00182419">
      <w:pPr>
        <w:spacing w:after="0" w:line="24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Выполняя Указ Президента «О </w:t>
      </w:r>
      <w:r w:rsidR="003F265B"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>мера</w:t>
      </w:r>
      <w:r w:rsidRPr="00F711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 по реализации государственной политики в сфере защиты детей-сирот и детей, оставшихся без попечения родителей» </w:t>
      </w:r>
      <w:r w:rsidR="00365457" w:rsidRP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в 2022</w:t>
      </w:r>
      <w:r w:rsidR="00E46309" w:rsidRP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на территории городского поселения введены в эксплуатацию 3 дома блокированной застройки, в которых  были приобретены 9 новых квартир, и в  январе этого года они были предоставлены детям-сиротам. </w:t>
      </w:r>
      <w:r w:rsid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>В 2023</w:t>
      </w:r>
      <w:r w:rsidR="00E46309" w:rsidRPr="00E46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приобретены и предоставлены данной категории граждан еще 4 квартиры. </w:t>
      </w:r>
    </w:p>
    <w:sectPr w:rsidR="0048600F" w:rsidRPr="00FB2390" w:rsidSect="003654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6F" w:rsidRDefault="007B046F" w:rsidP="005C3AB4">
      <w:pPr>
        <w:spacing w:after="0" w:line="240" w:lineRule="auto"/>
      </w:pPr>
      <w:r>
        <w:separator/>
      </w:r>
    </w:p>
  </w:endnote>
  <w:endnote w:type="continuationSeparator" w:id="0">
    <w:p w:rsidR="007B046F" w:rsidRDefault="007B046F" w:rsidP="005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6F" w:rsidRDefault="007B046F" w:rsidP="005C3AB4">
      <w:pPr>
        <w:spacing w:after="0" w:line="240" w:lineRule="auto"/>
      </w:pPr>
      <w:r>
        <w:separator/>
      </w:r>
    </w:p>
  </w:footnote>
  <w:footnote w:type="continuationSeparator" w:id="0">
    <w:p w:rsidR="007B046F" w:rsidRDefault="007B046F" w:rsidP="005C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828"/>
    <w:multiLevelType w:val="hybridMultilevel"/>
    <w:tmpl w:val="991E8F54"/>
    <w:lvl w:ilvl="0" w:tplc="35DCA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092"/>
    <w:multiLevelType w:val="hybridMultilevel"/>
    <w:tmpl w:val="1CB0E1B8"/>
    <w:lvl w:ilvl="0" w:tplc="FFA87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276A"/>
    <w:multiLevelType w:val="hybridMultilevel"/>
    <w:tmpl w:val="597A1C14"/>
    <w:lvl w:ilvl="0" w:tplc="E87EC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77119"/>
    <w:multiLevelType w:val="multilevel"/>
    <w:tmpl w:val="C8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D4E63"/>
    <w:multiLevelType w:val="hybridMultilevel"/>
    <w:tmpl w:val="E9D65F56"/>
    <w:lvl w:ilvl="0" w:tplc="1FEE39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C75BF4"/>
    <w:multiLevelType w:val="hybridMultilevel"/>
    <w:tmpl w:val="1C043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D1A57"/>
    <w:multiLevelType w:val="hybridMultilevel"/>
    <w:tmpl w:val="AE64E95C"/>
    <w:lvl w:ilvl="0" w:tplc="2A78A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66898"/>
    <w:multiLevelType w:val="hybridMultilevel"/>
    <w:tmpl w:val="070A6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63D86"/>
    <w:multiLevelType w:val="hybridMultilevel"/>
    <w:tmpl w:val="C5F6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C06A3"/>
    <w:multiLevelType w:val="hybridMultilevel"/>
    <w:tmpl w:val="A1D04BB8"/>
    <w:lvl w:ilvl="0" w:tplc="35DA5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E1E0C"/>
    <w:multiLevelType w:val="hybridMultilevel"/>
    <w:tmpl w:val="BC64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64E17"/>
    <w:multiLevelType w:val="hybridMultilevel"/>
    <w:tmpl w:val="D87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CD"/>
    <w:rsid w:val="00003288"/>
    <w:rsid w:val="00003524"/>
    <w:rsid w:val="000036A6"/>
    <w:rsid w:val="0000380D"/>
    <w:rsid w:val="00005C6D"/>
    <w:rsid w:val="00006F2D"/>
    <w:rsid w:val="00011C14"/>
    <w:rsid w:val="000124A1"/>
    <w:rsid w:val="000151D0"/>
    <w:rsid w:val="0002065D"/>
    <w:rsid w:val="00023F15"/>
    <w:rsid w:val="000256E6"/>
    <w:rsid w:val="00032BD9"/>
    <w:rsid w:val="0003527E"/>
    <w:rsid w:val="0003677D"/>
    <w:rsid w:val="00040520"/>
    <w:rsid w:val="0004171F"/>
    <w:rsid w:val="0004363E"/>
    <w:rsid w:val="00044192"/>
    <w:rsid w:val="000519DD"/>
    <w:rsid w:val="0005219C"/>
    <w:rsid w:val="000566F3"/>
    <w:rsid w:val="00061724"/>
    <w:rsid w:val="00062B7C"/>
    <w:rsid w:val="000650A5"/>
    <w:rsid w:val="00072361"/>
    <w:rsid w:val="000826E4"/>
    <w:rsid w:val="000921C8"/>
    <w:rsid w:val="00093863"/>
    <w:rsid w:val="000948C9"/>
    <w:rsid w:val="000973D8"/>
    <w:rsid w:val="00097E1B"/>
    <w:rsid w:val="000A3B65"/>
    <w:rsid w:val="000A3D6D"/>
    <w:rsid w:val="000A4C25"/>
    <w:rsid w:val="000A620E"/>
    <w:rsid w:val="000A75D8"/>
    <w:rsid w:val="000B0916"/>
    <w:rsid w:val="000B17C3"/>
    <w:rsid w:val="000B2800"/>
    <w:rsid w:val="000B289A"/>
    <w:rsid w:val="000B2D35"/>
    <w:rsid w:val="000B40F0"/>
    <w:rsid w:val="000B57CE"/>
    <w:rsid w:val="000D30A0"/>
    <w:rsid w:val="000D5995"/>
    <w:rsid w:val="000D79B1"/>
    <w:rsid w:val="000D7AA4"/>
    <w:rsid w:val="000E42AF"/>
    <w:rsid w:val="000E4F09"/>
    <w:rsid w:val="000F0861"/>
    <w:rsid w:val="001029E8"/>
    <w:rsid w:val="00104E9D"/>
    <w:rsid w:val="001058E8"/>
    <w:rsid w:val="00113297"/>
    <w:rsid w:val="00115177"/>
    <w:rsid w:val="00116817"/>
    <w:rsid w:val="001200C8"/>
    <w:rsid w:val="0012115A"/>
    <w:rsid w:val="00123B47"/>
    <w:rsid w:val="00127A2E"/>
    <w:rsid w:val="0013270F"/>
    <w:rsid w:val="001339ED"/>
    <w:rsid w:val="00134E4D"/>
    <w:rsid w:val="001371F0"/>
    <w:rsid w:val="001410B2"/>
    <w:rsid w:val="00141D36"/>
    <w:rsid w:val="001468C2"/>
    <w:rsid w:val="00152BE2"/>
    <w:rsid w:val="00154E92"/>
    <w:rsid w:val="00156601"/>
    <w:rsid w:val="00157601"/>
    <w:rsid w:val="001577F8"/>
    <w:rsid w:val="00161E18"/>
    <w:rsid w:val="00170A43"/>
    <w:rsid w:val="001717E9"/>
    <w:rsid w:val="00173E96"/>
    <w:rsid w:val="00176076"/>
    <w:rsid w:val="00177455"/>
    <w:rsid w:val="00182419"/>
    <w:rsid w:val="0018339E"/>
    <w:rsid w:val="0018349D"/>
    <w:rsid w:val="00183CC0"/>
    <w:rsid w:val="00184C9A"/>
    <w:rsid w:val="00191C9E"/>
    <w:rsid w:val="00193472"/>
    <w:rsid w:val="00195D62"/>
    <w:rsid w:val="001974CD"/>
    <w:rsid w:val="001A053D"/>
    <w:rsid w:val="001A20B3"/>
    <w:rsid w:val="001A397C"/>
    <w:rsid w:val="001A5224"/>
    <w:rsid w:val="001B11AB"/>
    <w:rsid w:val="001B570C"/>
    <w:rsid w:val="001C2245"/>
    <w:rsid w:val="001C7EDD"/>
    <w:rsid w:val="001D0F5D"/>
    <w:rsid w:val="001D22EA"/>
    <w:rsid w:val="001D7952"/>
    <w:rsid w:val="001E144A"/>
    <w:rsid w:val="001E6A1D"/>
    <w:rsid w:val="001F10B9"/>
    <w:rsid w:val="001F336F"/>
    <w:rsid w:val="001F3DFC"/>
    <w:rsid w:val="001F5008"/>
    <w:rsid w:val="00200102"/>
    <w:rsid w:val="0020048A"/>
    <w:rsid w:val="00201599"/>
    <w:rsid w:val="00204A68"/>
    <w:rsid w:val="0020547B"/>
    <w:rsid w:val="00207BC3"/>
    <w:rsid w:val="00207F1A"/>
    <w:rsid w:val="00212E9A"/>
    <w:rsid w:val="00213EC5"/>
    <w:rsid w:val="00222FA6"/>
    <w:rsid w:val="00223620"/>
    <w:rsid w:val="00231E33"/>
    <w:rsid w:val="002328FD"/>
    <w:rsid w:val="002347C7"/>
    <w:rsid w:val="002356FB"/>
    <w:rsid w:val="002357E4"/>
    <w:rsid w:val="00236C0C"/>
    <w:rsid w:val="00237A30"/>
    <w:rsid w:val="00242D6D"/>
    <w:rsid w:val="0024544B"/>
    <w:rsid w:val="00245851"/>
    <w:rsid w:val="00245EEB"/>
    <w:rsid w:val="002511F1"/>
    <w:rsid w:val="00256890"/>
    <w:rsid w:val="00265000"/>
    <w:rsid w:val="0026524F"/>
    <w:rsid w:val="002674CF"/>
    <w:rsid w:val="00267A9B"/>
    <w:rsid w:val="00267BD2"/>
    <w:rsid w:val="00274735"/>
    <w:rsid w:val="002747C7"/>
    <w:rsid w:val="002843A2"/>
    <w:rsid w:val="002856CF"/>
    <w:rsid w:val="00286A60"/>
    <w:rsid w:val="00293488"/>
    <w:rsid w:val="00293756"/>
    <w:rsid w:val="0029615C"/>
    <w:rsid w:val="00297326"/>
    <w:rsid w:val="002A1DB3"/>
    <w:rsid w:val="002A7E3D"/>
    <w:rsid w:val="002B2B24"/>
    <w:rsid w:val="002B3F06"/>
    <w:rsid w:val="002B4985"/>
    <w:rsid w:val="002B56A9"/>
    <w:rsid w:val="002B7E77"/>
    <w:rsid w:val="002C0F1C"/>
    <w:rsid w:val="002C2670"/>
    <w:rsid w:val="002D1C96"/>
    <w:rsid w:val="002D6985"/>
    <w:rsid w:val="002D6F16"/>
    <w:rsid w:val="002D7ED4"/>
    <w:rsid w:val="002E7B3A"/>
    <w:rsid w:val="002F0464"/>
    <w:rsid w:val="002F4CC9"/>
    <w:rsid w:val="0030332F"/>
    <w:rsid w:val="003123AF"/>
    <w:rsid w:val="00313D57"/>
    <w:rsid w:val="00314A1F"/>
    <w:rsid w:val="0031509B"/>
    <w:rsid w:val="00316F2A"/>
    <w:rsid w:val="003220A1"/>
    <w:rsid w:val="00323474"/>
    <w:rsid w:val="0032437B"/>
    <w:rsid w:val="00326609"/>
    <w:rsid w:val="00327D67"/>
    <w:rsid w:val="00333BBA"/>
    <w:rsid w:val="00336F5A"/>
    <w:rsid w:val="0034079A"/>
    <w:rsid w:val="00341E2B"/>
    <w:rsid w:val="00347617"/>
    <w:rsid w:val="0035249C"/>
    <w:rsid w:val="00352A38"/>
    <w:rsid w:val="00354730"/>
    <w:rsid w:val="00354B04"/>
    <w:rsid w:val="00356147"/>
    <w:rsid w:val="00356FD7"/>
    <w:rsid w:val="003627E9"/>
    <w:rsid w:val="00365457"/>
    <w:rsid w:val="003663CA"/>
    <w:rsid w:val="003670F0"/>
    <w:rsid w:val="00367D85"/>
    <w:rsid w:val="0037166F"/>
    <w:rsid w:val="003736E2"/>
    <w:rsid w:val="00374955"/>
    <w:rsid w:val="00380810"/>
    <w:rsid w:val="00382DD6"/>
    <w:rsid w:val="0038530C"/>
    <w:rsid w:val="00386EE4"/>
    <w:rsid w:val="00392751"/>
    <w:rsid w:val="0039435C"/>
    <w:rsid w:val="00396C4A"/>
    <w:rsid w:val="003B76E6"/>
    <w:rsid w:val="003C0DAE"/>
    <w:rsid w:val="003C2F79"/>
    <w:rsid w:val="003D2883"/>
    <w:rsid w:val="003D46BB"/>
    <w:rsid w:val="003D54B0"/>
    <w:rsid w:val="003D5913"/>
    <w:rsid w:val="003D7588"/>
    <w:rsid w:val="003E3EED"/>
    <w:rsid w:val="003E47E2"/>
    <w:rsid w:val="003F0F2D"/>
    <w:rsid w:val="003F265B"/>
    <w:rsid w:val="003F4A6E"/>
    <w:rsid w:val="003F562A"/>
    <w:rsid w:val="0040068B"/>
    <w:rsid w:val="00400824"/>
    <w:rsid w:val="0040356C"/>
    <w:rsid w:val="004038F9"/>
    <w:rsid w:val="004053F2"/>
    <w:rsid w:val="0041295C"/>
    <w:rsid w:val="004175E6"/>
    <w:rsid w:val="00417F33"/>
    <w:rsid w:val="004260E8"/>
    <w:rsid w:val="00437068"/>
    <w:rsid w:val="00437E84"/>
    <w:rsid w:val="00443C39"/>
    <w:rsid w:val="00446563"/>
    <w:rsid w:val="0045025A"/>
    <w:rsid w:val="00453009"/>
    <w:rsid w:val="00454E7B"/>
    <w:rsid w:val="00455465"/>
    <w:rsid w:val="004608D6"/>
    <w:rsid w:val="00464231"/>
    <w:rsid w:val="00472CE6"/>
    <w:rsid w:val="0047416E"/>
    <w:rsid w:val="00475B9D"/>
    <w:rsid w:val="00484104"/>
    <w:rsid w:val="004846E5"/>
    <w:rsid w:val="0048600F"/>
    <w:rsid w:val="004905AC"/>
    <w:rsid w:val="00491107"/>
    <w:rsid w:val="00494C2E"/>
    <w:rsid w:val="00495AEA"/>
    <w:rsid w:val="00496297"/>
    <w:rsid w:val="004A287B"/>
    <w:rsid w:val="004A4005"/>
    <w:rsid w:val="004A4056"/>
    <w:rsid w:val="004A50BD"/>
    <w:rsid w:val="004A5F4E"/>
    <w:rsid w:val="004B22E6"/>
    <w:rsid w:val="004B4330"/>
    <w:rsid w:val="004B7965"/>
    <w:rsid w:val="004C2C89"/>
    <w:rsid w:val="004C32D4"/>
    <w:rsid w:val="004D15DB"/>
    <w:rsid w:val="004D28FA"/>
    <w:rsid w:val="004D31E7"/>
    <w:rsid w:val="004D53C8"/>
    <w:rsid w:val="004D5D41"/>
    <w:rsid w:val="004D6277"/>
    <w:rsid w:val="004D6B91"/>
    <w:rsid w:val="004D7198"/>
    <w:rsid w:val="004E1525"/>
    <w:rsid w:val="004E3F77"/>
    <w:rsid w:val="004F574A"/>
    <w:rsid w:val="004F5E74"/>
    <w:rsid w:val="004F616F"/>
    <w:rsid w:val="005033B0"/>
    <w:rsid w:val="005049FD"/>
    <w:rsid w:val="00505711"/>
    <w:rsid w:val="005078A4"/>
    <w:rsid w:val="00515555"/>
    <w:rsid w:val="00515671"/>
    <w:rsid w:val="00515F38"/>
    <w:rsid w:val="0051755C"/>
    <w:rsid w:val="005177E4"/>
    <w:rsid w:val="005205F8"/>
    <w:rsid w:val="00522DD4"/>
    <w:rsid w:val="005274D4"/>
    <w:rsid w:val="00530DC7"/>
    <w:rsid w:val="00532CEF"/>
    <w:rsid w:val="005370A1"/>
    <w:rsid w:val="005377A6"/>
    <w:rsid w:val="00541533"/>
    <w:rsid w:val="00542813"/>
    <w:rsid w:val="00543B03"/>
    <w:rsid w:val="00544D66"/>
    <w:rsid w:val="00545702"/>
    <w:rsid w:val="00546D21"/>
    <w:rsid w:val="00550249"/>
    <w:rsid w:val="00551E3E"/>
    <w:rsid w:val="00554A7C"/>
    <w:rsid w:val="005560B1"/>
    <w:rsid w:val="005640D2"/>
    <w:rsid w:val="0056452F"/>
    <w:rsid w:val="005677D6"/>
    <w:rsid w:val="00567A2F"/>
    <w:rsid w:val="005712AC"/>
    <w:rsid w:val="00571F5A"/>
    <w:rsid w:val="005774D3"/>
    <w:rsid w:val="00582C8E"/>
    <w:rsid w:val="00585449"/>
    <w:rsid w:val="00586F00"/>
    <w:rsid w:val="005A0B18"/>
    <w:rsid w:val="005A105D"/>
    <w:rsid w:val="005A599E"/>
    <w:rsid w:val="005A721E"/>
    <w:rsid w:val="005B7014"/>
    <w:rsid w:val="005C0AFD"/>
    <w:rsid w:val="005C3AB4"/>
    <w:rsid w:val="005C61D6"/>
    <w:rsid w:val="005D5199"/>
    <w:rsid w:val="005D567C"/>
    <w:rsid w:val="005E2317"/>
    <w:rsid w:val="005E3214"/>
    <w:rsid w:val="005E683A"/>
    <w:rsid w:val="005E6BD7"/>
    <w:rsid w:val="005F18DB"/>
    <w:rsid w:val="005F4BC9"/>
    <w:rsid w:val="005F5BE5"/>
    <w:rsid w:val="006031AE"/>
    <w:rsid w:val="00604EEA"/>
    <w:rsid w:val="00607C08"/>
    <w:rsid w:val="00611595"/>
    <w:rsid w:val="00611FAF"/>
    <w:rsid w:val="006134F3"/>
    <w:rsid w:val="00627D79"/>
    <w:rsid w:val="00630AF9"/>
    <w:rsid w:val="0063161E"/>
    <w:rsid w:val="00631D97"/>
    <w:rsid w:val="00632C33"/>
    <w:rsid w:val="00633590"/>
    <w:rsid w:val="00634CEF"/>
    <w:rsid w:val="00634F5F"/>
    <w:rsid w:val="00635757"/>
    <w:rsid w:val="00642338"/>
    <w:rsid w:val="006458A5"/>
    <w:rsid w:val="006467A8"/>
    <w:rsid w:val="00650867"/>
    <w:rsid w:val="00652D53"/>
    <w:rsid w:val="006547F2"/>
    <w:rsid w:val="006607F1"/>
    <w:rsid w:val="00665138"/>
    <w:rsid w:val="00665186"/>
    <w:rsid w:val="00666D10"/>
    <w:rsid w:val="00666EFC"/>
    <w:rsid w:val="006725E7"/>
    <w:rsid w:val="00676293"/>
    <w:rsid w:val="00681564"/>
    <w:rsid w:val="00681D9F"/>
    <w:rsid w:val="006963E2"/>
    <w:rsid w:val="006A0F76"/>
    <w:rsid w:val="006A30DA"/>
    <w:rsid w:val="006A4A1E"/>
    <w:rsid w:val="006A4D37"/>
    <w:rsid w:val="006A506C"/>
    <w:rsid w:val="006B5619"/>
    <w:rsid w:val="006B7B04"/>
    <w:rsid w:val="006C088E"/>
    <w:rsid w:val="006C1F76"/>
    <w:rsid w:val="006D1424"/>
    <w:rsid w:val="006D1A1F"/>
    <w:rsid w:val="006D2037"/>
    <w:rsid w:val="006D3DF1"/>
    <w:rsid w:val="006E13C7"/>
    <w:rsid w:val="006E2AF7"/>
    <w:rsid w:val="006E2D4E"/>
    <w:rsid w:val="006E2DB5"/>
    <w:rsid w:val="006F1B6E"/>
    <w:rsid w:val="006F321A"/>
    <w:rsid w:val="007011BB"/>
    <w:rsid w:val="00706D3D"/>
    <w:rsid w:val="00713D62"/>
    <w:rsid w:val="00715281"/>
    <w:rsid w:val="00720EA3"/>
    <w:rsid w:val="007249A3"/>
    <w:rsid w:val="00725421"/>
    <w:rsid w:val="00731687"/>
    <w:rsid w:val="00733385"/>
    <w:rsid w:val="00740581"/>
    <w:rsid w:val="00744DE2"/>
    <w:rsid w:val="00746B74"/>
    <w:rsid w:val="007528DA"/>
    <w:rsid w:val="00755A9B"/>
    <w:rsid w:val="00756C76"/>
    <w:rsid w:val="0076074B"/>
    <w:rsid w:val="00762808"/>
    <w:rsid w:val="00766B2C"/>
    <w:rsid w:val="007721DB"/>
    <w:rsid w:val="0078349C"/>
    <w:rsid w:val="007839D6"/>
    <w:rsid w:val="00784459"/>
    <w:rsid w:val="00793A52"/>
    <w:rsid w:val="00796A31"/>
    <w:rsid w:val="00796FCA"/>
    <w:rsid w:val="007A0687"/>
    <w:rsid w:val="007A11B0"/>
    <w:rsid w:val="007A54E6"/>
    <w:rsid w:val="007A62EA"/>
    <w:rsid w:val="007B046F"/>
    <w:rsid w:val="007B0CC8"/>
    <w:rsid w:val="007B2CB8"/>
    <w:rsid w:val="007B43C7"/>
    <w:rsid w:val="007B453E"/>
    <w:rsid w:val="007B63A1"/>
    <w:rsid w:val="007B7C1E"/>
    <w:rsid w:val="007B7FF4"/>
    <w:rsid w:val="007C292D"/>
    <w:rsid w:val="007C52B8"/>
    <w:rsid w:val="007C7D1C"/>
    <w:rsid w:val="007D4AD5"/>
    <w:rsid w:val="007D4E80"/>
    <w:rsid w:val="007D66CD"/>
    <w:rsid w:val="007E108A"/>
    <w:rsid w:val="007E22B3"/>
    <w:rsid w:val="007E285B"/>
    <w:rsid w:val="007E49D9"/>
    <w:rsid w:val="007E598C"/>
    <w:rsid w:val="007F01BE"/>
    <w:rsid w:val="007F2A50"/>
    <w:rsid w:val="007F46CE"/>
    <w:rsid w:val="007F5FD3"/>
    <w:rsid w:val="00803348"/>
    <w:rsid w:val="00814798"/>
    <w:rsid w:val="008157E3"/>
    <w:rsid w:val="0081617E"/>
    <w:rsid w:val="00816ABE"/>
    <w:rsid w:val="00820212"/>
    <w:rsid w:val="0082050B"/>
    <w:rsid w:val="00826EF0"/>
    <w:rsid w:val="00827A78"/>
    <w:rsid w:val="00832981"/>
    <w:rsid w:val="0083344D"/>
    <w:rsid w:val="0083632D"/>
    <w:rsid w:val="00844E21"/>
    <w:rsid w:val="00847178"/>
    <w:rsid w:val="00850A1F"/>
    <w:rsid w:val="00850BFF"/>
    <w:rsid w:val="0085217A"/>
    <w:rsid w:val="00853114"/>
    <w:rsid w:val="0085525D"/>
    <w:rsid w:val="00855CFF"/>
    <w:rsid w:val="00856012"/>
    <w:rsid w:val="0086081E"/>
    <w:rsid w:val="00862DE5"/>
    <w:rsid w:val="00862FD7"/>
    <w:rsid w:val="00866F63"/>
    <w:rsid w:val="008727E6"/>
    <w:rsid w:val="00874123"/>
    <w:rsid w:val="008817DA"/>
    <w:rsid w:val="0088502D"/>
    <w:rsid w:val="008858F9"/>
    <w:rsid w:val="00891CE8"/>
    <w:rsid w:val="00893A09"/>
    <w:rsid w:val="0089435E"/>
    <w:rsid w:val="008968CE"/>
    <w:rsid w:val="008A449C"/>
    <w:rsid w:val="008A4BB5"/>
    <w:rsid w:val="008A55AC"/>
    <w:rsid w:val="008B6E16"/>
    <w:rsid w:val="008C14D9"/>
    <w:rsid w:val="008C559D"/>
    <w:rsid w:val="008C6EA4"/>
    <w:rsid w:val="008D0EF8"/>
    <w:rsid w:val="008D2354"/>
    <w:rsid w:val="008D255C"/>
    <w:rsid w:val="008D285A"/>
    <w:rsid w:val="008D45BC"/>
    <w:rsid w:val="008E121A"/>
    <w:rsid w:val="008E210C"/>
    <w:rsid w:val="008E25C7"/>
    <w:rsid w:val="008E26D1"/>
    <w:rsid w:val="008E57A5"/>
    <w:rsid w:val="008E6980"/>
    <w:rsid w:val="008F0A15"/>
    <w:rsid w:val="008F26C8"/>
    <w:rsid w:val="00904B52"/>
    <w:rsid w:val="00913CD9"/>
    <w:rsid w:val="00914657"/>
    <w:rsid w:val="00921055"/>
    <w:rsid w:val="009228B4"/>
    <w:rsid w:val="00934D08"/>
    <w:rsid w:val="009424AE"/>
    <w:rsid w:val="0094361C"/>
    <w:rsid w:val="009450D2"/>
    <w:rsid w:val="009476D2"/>
    <w:rsid w:val="0095414E"/>
    <w:rsid w:val="009544EA"/>
    <w:rsid w:val="009629C1"/>
    <w:rsid w:val="0097058B"/>
    <w:rsid w:val="0097221F"/>
    <w:rsid w:val="0097591D"/>
    <w:rsid w:val="009762DA"/>
    <w:rsid w:val="00983501"/>
    <w:rsid w:val="009869EA"/>
    <w:rsid w:val="00986C6B"/>
    <w:rsid w:val="009948FA"/>
    <w:rsid w:val="009A5348"/>
    <w:rsid w:val="009B0170"/>
    <w:rsid w:val="009B1C9F"/>
    <w:rsid w:val="009C0C3F"/>
    <w:rsid w:val="009C1072"/>
    <w:rsid w:val="009C10AC"/>
    <w:rsid w:val="009C3090"/>
    <w:rsid w:val="009C5CB2"/>
    <w:rsid w:val="009D2489"/>
    <w:rsid w:val="009D700C"/>
    <w:rsid w:val="009E2253"/>
    <w:rsid w:val="009E6C02"/>
    <w:rsid w:val="009F2A9A"/>
    <w:rsid w:val="009F45E2"/>
    <w:rsid w:val="009F6276"/>
    <w:rsid w:val="009F65A2"/>
    <w:rsid w:val="009F7DE4"/>
    <w:rsid w:val="00A0067D"/>
    <w:rsid w:val="00A02677"/>
    <w:rsid w:val="00A03DA4"/>
    <w:rsid w:val="00A04AED"/>
    <w:rsid w:val="00A11AB8"/>
    <w:rsid w:val="00A12B4D"/>
    <w:rsid w:val="00A20476"/>
    <w:rsid w:val="00A24E66"/>
    <w:rsid w:val="00A26732"/>
    <w:rsid w:val="00A27424"/>
    <w:rsid w:val="00A30431"/>
    <w:rsid w:val="00A304D5"/>
    <w:rsid w:val="00A370D3"/>
    <w:rsid w:val="00A37BB5"/>
    <w:rsid w:val="00A4266F"/>
    <w:rsid w:val="00A5006F"/>
    <w:rsid w:val="00A55CDA"/>
    <w:rsid w:val="00A563FC"/>
    <w:rsid w:val="00A6102F"/>
    <w:rsid w:val="00A6438C"/>
    <w:rsid w:val="00A65A5E"/>
    <w:rsid w:val="00A6763A"/>
    <w:rsid w:val="00A72666"/>
    <w:rsid w:val="00A743D0"/>
    <w:rsid w:val="00A863CE"/>
    <w:rsid w:val="00A86D80"/>
    <w:rsid w:val="00A919BF"/>
    <w:rsid w:val="00A92BCA"/>
    <w:rsid w:val="00A95B6B"/>
    <w:rsid w:val="00AA4F43"/>
    <w:rsid w:val="00AB3E6F"/>
    <w:rsid w:val="00AB7366"/>
    <w:rsid w:val="00AC10EB"/>
    <w:rsid w:val="00AC24F7"/>
    <w:rsid w:val="00AC320A"/>
    <w:rsid w:val="00AC3854"/>
    <w:rsid w:val="00AD6FEC"/>
    <w:rsid w:val="00AE66C4"/>
    <w:rsid w:val="00AF2DEF"/>
    <w:rsid w:val="00AF58EE"/>
    <w:rsid w:val="00AF6E44"/>
    <w:rsid w:val="00B019ED"/>
    <w:rsid w:val="00B02856"/>
    <w:rsid w:val="00B127B3"/>
    <w:rsid w:val="00B14514"/>
    <w:rsid w:val="00B16F99"/>
    <w:rsid w:val="00B17578"/>
    <w:rsid w:val="00B177F1"/>
    <w:rsid w:val="00B206EF"/>
    <w:rsid w:val="00B23FE4"/>
    <w:rsid w:val="00B2456D"/>
    <w:rsid w:val="00B25BFE"/>
    <w:rsid w:val="00B27422"/>
    <w:rsid w:val="00B36786"/>
    <w:rsid w:val="00B40525"/>
    <w:rsid w:val="00B40C38"/>
    <w:rsid w:val="00B4451D"/>
    <w:rsid w:val="00B52909"/>
    <w:rsid w:val="00B61EC5"/>
    <w:rsid w:val="00B637EE"/>
    <w:rsid w:val="00B657D1"/>
    <w:rsid w:val="00B73A99"/>
    <w:rsid w:val="00B762B3"/>
    <w:rsid w:val="00B773E4"/>
    <w:rsid w:val="00B80773"/>
    <w:rsid w:val="00B8755B"/>
    <w:rsid w:val="00B905E7"/>
    <w:rsid w:val="00B91B36"/>
    <w:rsid w:val="00B93B2C"/>
    <w:rsid w:val="00B95C99"/>
    <w:rsid w:val="00B97399"/>
    <w:rsid w:val="00BA16CD"/>
    <w:rsid w:val="00BA27D1"/>
    <w:rsid w:val="00BB254E"/>
    <w:rsid w:val="00BB3D2E"/>
    <w:rsid w:val="00BB48C0"/>
    <w:rsid w:val="00BB5E0C"/>
    <w:rsid w:val="00BB704D"/>
    <w:rsid w:val="00BC06F7"/>
    <w:rsid w:val="00BC141F"/>
    <w:rsid w:val="00BC33DA"/>
    <w:rsid w:val="00BC51DE"/>
    <w:rsid w:val="00BD715F"/>
    <w:rsid w:val="00BD74CC"/>
    <w:rsid w:val="00BE62BE"/>
    <w:rsid w:val="00BE75B7"/>
    <w:rsid w:val="00BF03E2"/>
    <w:rsid w:val="00BF2F46"/>
    <w:rsid w:val="00BF38D5"/>
    <w:rsid w:val="00C0138E"/>
    <w:rsid w:val="00C026F0"/>
    <w:rsid w:val="00C039C4"/>
    <w:rsid w:val="00C062F2"/>
    <w:rsid w:val="00C10A2A"/>
    <w:rsid w:val="00C14872"/>
    <w:rsid w:val="00C176A9"/>
    <w:rsid w:val="00C17F12"/>
    <w:rsid w:val="00C17FAE"/>
    <w:rsid w:val="00C225B0"/>
    <w:rsid w:val="00C2366F"/>
    <w:rsid w:val="00C24D0D"/>
    <w:rsid w:val="00C30E31"/>
    <w:rsid w:val="00C313BE"/>
    <w:rsid w:val="00C416A5"/>
    <w:rsid w:val="00C439D0"/>
    <w:rsid w:val="00C44C8D"/>
    <w:rsid w:val="00C465B3"/>
    <w:rsid w:val="00C52A44"/>
    <w:rsid w:val="00C541D9"/>
    <w:rsid w:val="00C62CE7"/>
    <w:rsid w:val="00C6323C"/>
    <w:rsid w:val="00C760DF"/>
    <w:rsid w:val="00C76CC6"/>
    <w:rsid w:val="00C835E9"/>
    <w:rsid w:val="00C848F5"/>
    <w:rsid w:val="00C84E07"/>
    <w:rsid w:val="00C87577"/>
    <w:rsid w:val="00C92FDB"/>
    <w:rsid w:val="00C9383E"/>
    <w:rsid w:val="00C9605C"/>
    <w:rsid w:val="00C969A0"/>
    <w:rsid w:val="00CA242D"/>
    <w:rsid w:val="00CA37CB"/>
    <w:rsid w:val="00CA4567"/>
    <w:rsid w:val="00CB1657"/>
    <w:rsid w:val="00CB1B69"/>
    <w:rsid w:val="00CB1E0F"/>
    <w:rsid w:val="00CB4CB8"/>
    <w:rsid w:val="00CB674E"/>
    <w:rsid w:val="00CB7B92"/>
    <w:rsid w:val="00CD0189"/>
    <w:rsid w:val="00CD4AE5"/>
    <w:rsid w:val="00CD616D"/>
    <w:rsid w:val="00CE38EB"/>
    <w:rsid w:val="00CE57F5"/>
    <w:rsid w:val="00CE6A6A"/>
    <w:rsid w:val="00CF2048"/>
    <w:rsid w:val="00CF3425"/>
    <w:rsid w:val="00CF3A61"/>
    <w:rsid w:val="00CF7B6A"/>
    <w:rsid w:val="00D07FE8"/>
    <w:rsid w:val="00D106ED"/>
    <w:rsid w:val="00D11361"/>
    <w:rsid w:val="00D12362"/>
    <w:rsid w:val="00D15078"/>
    <w:rsid w:val="00D16037"/>
    <w:rsid w:val="00D210FC"/>
    <w:rsid w:val="00D2213C"/>
    <w:rsid w:val="00D2286D"/>
    <w:rsid w:val="00D23EBA"/>
    <w:rsid w:val="00D250E0"/>
    <w:rsid w:val="00D32688"/>
    <w:rsid w:val="00D3661B"/>
    <w:rsid w:val="00D370EE"/>
    <w:rsid w:val="00D37EF4"/>
    <w:rsid w:val="00D40932"/>
    <w:rsid w:val="00D44EB1"/>
    <w:rsid w:val="00D44FD3"/>
    <w:rsid w:val="00D4758E"/>
    <w:rsid w:val="00D47D5D"/>
    <w:rsid w:val="00D5426E"/>
    <w:rsid w:val="00D571A6"/>
    <w:rsid w:val="00D57338"/>
    <w:rsid w:val="00D634E4"/>
    <w:rsid w:val="00D6475B"/>
    <w:rsid w:val="00D65E88"/>
    <w:rsid w:val="00D66126"/>
    <w:rsid w:val="00D666C5"/>
    <w:rsid w:val="00D7090B"/>
    <w:rsid w:val="00D73656"/>
    <w:rsid w:val="00D73F55"/>
    <w:rsid w:val="00D7501E"/>
    <w:rsid w:val="00D80997"/>
    <w:rsid w:val="00D847AD"/>
    <w:rsid w:val="00D8681E"/>
    <w:rsid w:val="00D874B8"/>
    <w:rsid w:val="00D90AA5"/>
    <w:rsid w:val="00D91D07"/>
    <w:rsid w:val="00DA2492"/>
    <w:rsid w:val="00DA2657"/>
    <w:rsid w:val="00DA4DA0"/>
    <w:rsid w:val="00DA640C"/>
    <w:rsid w:val="00DB263C"/>
    <w:rsid w:val="00DB395C"/>
    <w:rsid w:val="00DB4D2E"/>
    <w:rsid w:val="00DD344E"/>
    <w:rsid w:val="00DD441B"/>
    <w:rsid w:val="00DE0BE8"/>
    <w:rsid w:val="00DE3867"/>
    <w:rsid w:val="00DE4720"/>
    <w:rsid w:val="00DE4772"/>
    <w:rsid w:val="00DE5E9D"/>
    <w:rsid w:val="00DF655A"/>
    <w:rsid w:val="00DF6ED5"/>
    <w:rsid w:val="00E00E6B"/>
    <w:rsid w:val="00E01015"/>
    <w:rsid w:val="00E0153E"/>
    <w:rsid w:val="00E03687"/>
    <w:rsid w:val="00E04B3C"/>
    <w:rsid w:val="00E05AFB"/>
    <w:rsid w:val="00E06E29"/>
    <w:rsid w:val="00E125D1"/>
    <w:rsid w:val="00E13CAC"/>
    <w:rsid w:val="00E13E70"/>
    <w:rsid w:val="00E16460"/>
    <w:rsid w:val="00E21847"/>
    <w:rsid w:val="00E218CF"/>
    <w:rsid w:val="00E2227E"/>
    <w:rsid w:val="00E34728"/>
    <w:rsid w:val="00E4167C"/>
    <w:rsid w:val="00E43E41"/>
    <w:rsid w:val="00E4494B"/>
    <w:rsid w:val="00E46309"/>
    <w:rsid w:val="00E511EF"/>
    <w:rsid w:val="00E54707"/>
    <w:rsid w:val="00E54D16"/>
    <w:rsid w:val="00E6260D"/>
    <w:rsid w:val="00E6791F"/>
    <w:rsid w:val="00E72E39"/>
    <w:rsid w:val="00E74962"/>
    <w:rsid w:val="00E8525F"/>
    <w:rsid w:val="00E91C2F"/>
    <w:rsid w:val="00E94A35"/>
    <w:rsid w:val="00E976E8"/>
    <w:rsid w:val="00EA140D"/>
    <w:rsid w:val="00EA4011"/>
    <w:rsid w:val="00EA4A91"/>
    <w:rsid w:val="00EA4D1A"/>
    <w:rsid w:val="00EB5425"/>
    <w:rsid w:val="00EB7C9E"/>
    <w:rsid w:val="00EC40A4"/>
    <w:rsid w:val="00ED0DC2"/>
    <w:rsid w:val="00ED3DD8"/>
    <w:rsid w:val="00EE02C1"/>
    <w:rsid w:val="00EE7CA1"/>
    <w:rsid w:val="00EF2BC1"/>
    <w:rsid w:val="00EF2FB8"/>
    <w:rsid w:val="00EF3D45"/>
    <w:rsid w:val="00EF44E1"/>
    <w:rsid w:val="00F011FD"/>
    <w:rsid w:val="00F11FFF"/>
    <w:rsid w:val="00F160D3"/>
    <w:rsid w:val="00F16AA0"/>
    <w:rsid w:val="00F16D97"/>
    <w:rsid w:val="00F234C8"/>
    <w:rsid w:val="00F24148"/>
    <w:rsid w:val="00F25397"/>
    <w:rsid w:val="00F259F4"/>
    <w:rsid w:val="00F27399"/>
    <w:rsid w:val="00F31632"/>
    <w:rsid w:val="00F32D20"/>
    <w:rsid w:val="00F360E1"/>
    <w:rsid w:val="00F37A4A"/>
    <w:rsid w:val="00F44637"/>
    <w:rsid w:val="00F46E4A"/>
    <w:rsid w:val="00F5007D"/>
    <w:rsid w:val="00F502A8"/>
    <w:rsid w:val="00F54804"/>
    <w:rsid w:val="00F57EAF"/>
    <w:rsid w:val="00F60D0F"/>
    <w:rsid w:val="00F60F6F"/>
    <w:rsid w:val="00F621A4"/>
    <w:rsid w:val="00F643AB"/>
    <w:rsid w:val="00F710FE"/>
    <w:rsid w:val="00F711E3"/>
    <w:rsid w:val="00F71D81"/>
    <w:rsid w:val="00F748A3"/>
    <w:rsid w:val="00F75CC1"/>
    <w:rsid w:val="00F876D6"/>
    <w:rsid w:val="00F87D2A"/>
    <w:rsid w:val="00F90BBB"/>
    <w:rsid w:val="00F91D5B"/>
    <w:rsid w:val="00F93713"/>
    <w:rsid w:val="00F94521"/>
    <w:rsid w:val="00F94CE7"/>
    <w:rsid w:val="00FA0665"/>
    <w:rsid w:val="00FA098F"/>
    <w:rsid w:val="00FB0C5B"/>
    <w:rsid w:val="00FB2390"/>
    <w:rsid w:val="00FB29CF"/>
    <w:rsid w:val="00FB39A3"/>
    <w:rsid w:val="00FB4D9C"/>
    <w:rsid w:val="00FB4DA0"/>
    <w:rsid w:val="00FC4360"/>
    <w:rsid w:val="00FC4C8B"/>
    <w:rsid w:val="00FC56EE"/>
    <w:rsid w:val="00FD5D43"/>
    <w:rsid w:val="00FD6AA6"/>
    <w:rsid w:val="00FE4E90"/>
    <w:rsid w:val="00FE5321"/>
    <w:rsid w:val="00FE6E8D"/>
    <w:rsid w:val="00FF2A7F"/>
    <w:rsid w:val="00FF4E30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50A6"/>
  <w15:docId w15:val="{8C6BEFDE-1C84-4A34-A522-CE9AADEC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12B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974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1974C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"/>
    <w:link w:val="32"/>
    <w:rsid w:val="001974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1974C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670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70F0"/>
  </w:style>
  <w:style w:type="paragraph" w:styleId="a5">
    <w:name w:val="Body Text Indent"/>
    <w:basedOn w:val="a"/>
    <w:link w:val="a6"/>
    <w:uiPriority w:val="99"/>
    <w:semiHidden/>
    <w:unhideWhenUsed/>
    <w:rsid w:val="008858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58F9"/>
  </w:style>
  <w:style w:type="paragraph" w:styleId="23">
    <w:name w:val="Body Text First Indent 2"/>
    <w:basedOn w:val="a5"/>
    <w:link w:val="24"/>
    <w:uiPriority w:val="99"/>
    <w:semiHidden/>
    <w:unhideWhenUsed/>
    <w:rsid w:val="008858F9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rsid w:val="008858F9"/>
  </w:style>
  <w:style w:type="paragraph" w:customStyle="1" w:styleId="a7">
    <w:name w:val="Знак Знак Знак"/>
    <w:basedOn w:val="a"/>
    <w:rsid w:val="008858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pt125">
    <w:name w:val="Стиль Основной текст + 14 pt по ширине Первая строка:  125 см"/>
    <w:basedOn w:val="a3"/>
    <w:autoRedefine/>
    <w:rsid w:val="00CD616D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paragraph" w:customStyle="1" w:styleId="14">
    <w:name w:val="Обычный +14"/>
    <w:basedOn w:val="a"/>
    <w:link w:val="140"/>
    <w:rsid w:val="00934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бычный +14 Знак"/>
    <w:basedOn w:val="a0"/>
    <w:link w:val="14"/>
    <w:rsid w:val="00934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2B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6467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6467A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1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0067D"/>
  </w:style>
  <w:style w:type="paragraph" w:customStyle="1" w:styleId="ind">
    <w:name w:val="ind"/>
    <w:basedOn w:val="a"/>
    <w:rsid w:val="00D7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1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10A2A"/>
    <w:rPr>
      <w:rFonts w:ascii="Tahoma" w:hAnsi="Tahoma" w:cs="Tahoma"/>
      <w:sz w:val="16"/>
      <w:szCs w:val="16"/>
    </w:rPr>
  </w:style>
  <w:style w:type="paragraph" w:customStyle="1" w:styleId="bb">
    <w:name w:val="bb"/>
    <w:basedOn w:val="a"/>
    <w:rsid w:val="000B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"/>
    <w:rsid w:val="00F71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720E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oblasttxt">
    <w:name w:val="oblasttxt"/>
    <w:basedOn w:val="a"/>
    <w:rsid w:val="00720EA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rsid w:val="00FC56EE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uiPriority w:val="99"/>
    <w:semiHidden/>
    <w:unhideWhenUsed/>
    <w:rsid w:val="007D4E80"/>
    <w:rPr>
      <w:color w:val="0066CC"/>
      <w:u w:val="single"/>
    </w:rPr>
  </w:style>
  <w:style w:type="paragraph" w:customStyle="1" w:styleId="Default">
    <w:name w:val="Default"/>
    <w:rsid w:val="007D4E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249A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249A3"/>
  </w:style>
  <w:style w:type="paragraph" w:customStyle="1" w:styleId="western">
    <w:name w:val="western"/>
    <w:basedOn w:val="a"/>
    <w:rsid w:val="007249A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7249A3"/>
  </w:style>
  <w:style w:type="paragraph" w:styleId="ae">
    <w:name w:val="No Spacing"/>
    <w:uiPriority w:val="1"/>
    <w:qFormat/>
    <w:rsid w:val="007249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724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C3AB4"/>
  </w:style>
  <w:style w:type="paragraph" w:styleId="af2">
    <w:name w:val="footer"/>
    <w:basedOn w:val="a"/>
    <w:link w:val="af3"/>
    <w:uiPriority w:val="99"/>
    <w:unhideWhenUsed/>
    <w:rsid w:val="005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C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CEAA-0C7B-4AF3-B73D-0F7C6E6E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11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210</cp:revision>
  <cp:lastPrinted>2019-07-30T14:39:00Z</cp:lastPrinted>
  <dcterms:created xsi:type="dcterms:W3CDTF">2019-07-25T05:59:00Z</dcterms:created>
  <dcterms:modified xsi:type="dcterms:W3CDTF">2024-02-27T08:20:00Z</dcterms:modified>
</cp:coreProperties>
</file>