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34D" w:rsidRPr="0071634D" w:rsidRDefault="0071634D" w:rsidP="007163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Информация о проведении </w:t>
      </w:r>
      <w:proofErr w:type="spellStart"/>
      <w:r w:rsidRPr="007163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онлайн-акции</w:t>
      </w:r>
      <w:proofErr w:type="spellEnd"/>
      <w:r w:rsidRPr="007163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Всероссийского конкурса "Стимул мечты— </w:t>
      </w:r>
      <w:proofErr w:type="gramStart"/>
      <w:r w:rsidRPr="007163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</w:t>
      </w:r>
      <w:proofErr w:type="gramEnd"/>
      <w:r w:rsidRPr="007163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сам ты"</w:t>
      </w:r>
    </w:p>
    <w:p w:rsidR="0071634D" w:rsidRPr="0071634D" w:rsidRDefault="0071634D" w:rsidP="00716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634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Онлайн-акции</w:t>
      </w:r>
      <w:proofErr w:type="spellEnd"/>
      <w:r w:rsidRPr="00716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«Стимул мечты это сам ты» (далее — Акция), приуроченная к Международному дню борьбы со злоупотреблением наркотическими средствами и их незаконным оборотом проходит в период с 26 июня по </w:t>
      </w:r>
      <w:proofErr w:type="gramStart"/>
      <w:r w:rsidRPr="0071634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716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 2023 года.</w:t>
      </w:r>
    </w:p>
    <w:p w:rsidR="0071634D" w:rsidRPr="0071634D" w:rsidRDefault="0071634D" w:rsidP="00716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Акции является привлечение внимания широких слоев молодежи к проблеме потребления наркотических и иных </w:t>
      </w:r>
      <w:proofErr w:type="spellStart"/>
      <w:r w:rsidRPr="0071634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716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веществ, их негативном воздействии на психологическое и физиологическое здоровье человека и акцентирование внимания на позитивной альтернативе потреблению наркотиков, такой как здоровый образ жизни, семейные ценности, саморазвитие, карьера и достижение иных жизненных успехов. К участию в Акции допускаются граждане Российской Федерации в возрасте от 14 лет.</w:t>
      </w:r>
    </w:p>
    <w:p w:rsidR="0071634D" w:rsidRPr="0071634D" w:rsidRDefault="0071634D" w:rsidP="00716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4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проведения Акции участники размещают в социальной сети «</w:t>
      </w:r>
      <w:proofErr w:type="spellStart"/>
      <w:r w:rsidRPr="0071634D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716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посты, </w:t>
      </w:r>
      <w:proofErr w:type="spellStart"/>
      <w:r w:rsidRPr="0071634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сторис</w:t>
      </w:r>
      <w:proofErr w:type="spellEnd"/>
      <w:r w:rsidRPr="00716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короткие видеоролики, демонстрирующие точку зрения автора о том, что для него является стимулом жизни, позитивную альтернативу потреблению </w:t>
      </w:r>
      <w:proofErr w:type="spellStart"/>
      <w:r w:rsidRPr="0071634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716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 или призыв к отказу от употребления и распространения наркотических веществ.</w:t>
      </w:r>
    </w:p>
    <w:p w:rsidR="0071634D" w:rsidRPr="0071634D" w:rsidRDefault="0071634D" w:rsidP="00716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Опубликованные участниками Акции материалы должны сопровождаться </w:t>
      </w:r>
      <w:proofErr w:type="spellStart"/>
      <w:r w:rsidRPr="0071634D">
        <w:rPr>
          <w:rFonts w:ascii="Times New Roman" w:eastAsia="Times New Roman" w:hAnsi="Times New Roman" w:cs="Times New Roman"/>
          <w:sz w:val="24"/>
          <w:szCs w:val="24"/>
          <w:lang w:eastAsia="ru-RU"/>
        </w:rPr>
        <w:t>хештегами</w:t>
      </w:r>
      <w:proofErr w:type="spellEnd"/>
      <w:r w:rsidRPr="00716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#Стимулмоеймечты202З </w:t>
      </w:r>
    </w:p>
    <w:p w:rsidR="0071634D" w:rsidRPr="0071634D" w:rsidRDefault="0071634D" w:rsidP="00716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4D">
        <w:rPr>
          <w:rFonts w:ascii="Times New Roman" w:eastAsia="Times New Roman" w:hAnsi="Times New Roman" w:cs="Times New Roman"/>
          <w:sz w:val="24"/>
          <w:szCs w:val="24"/>
          <w:lang w:eastAsia="ru-RU"/>
        </w:rPr>
        <w:t>#Противнаркотиков202З</w:t>
      </w:r>
      <w:proofErr w:type="gramStart"/>
      <w:r w:rsidRPr="00716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71634D" w:rsidRPr="0071634D" w:rsidRDefault="0071634D" w:rsidP="007163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4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71634D" w:rsidRPr="0071634D" w:rsidRDefault="0071634D" w:rsidP="00716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4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Акции пройдет Всероссийский конкурс «Стимул мечты это сам ты» (далее Конкурс), информация о его проведении отражена в положении (приложение 2).</w:t>
      </w:r>
    </w:p>
    <w:p w:rsidR="0071634D" w:rsidRPr="0071634D" w:rsidRDefault="0071634D" w:rsidP="00716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проведении информационной кампании Акции и Конкурса </w:t>
      </w:r>
      <w:proofErr w:type="spellStart"/>
      <w:r w:rsidRPr="0071634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Росмолодежью</w:t>
      </w:r>
      <w:proofErr w:type="spellEnd"/>
      <w:r w:rsidRPr="00716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разработаны </w:t>
      </w:r>
      <w:proofErr w:type="spellStart"/>
      <w:r w:rsidRPr="0071634D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брендированые</w:t>
      </w:r>
      <w:proofErr w:type="spellEnd"/>
      <w:r w:rsidRPr="00716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</w:t>
      </w:r>
      <w:proofErr w:type="gramStart"/>
      <w:r w:rsidRPr="0071634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</w:t>
      </w:r>
      <w:proofErr w:type="gramEnd"/>
      <w:r w:rsidRPr="00716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котором осуществляется по ссылке:</w:t>
      </w:r>
    </w:p>
    <w:p w:rsidR="0071634D" w:rsidRPr="0071634D" w:rsidRDefault="0071634D" w:rsidP="00716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634D">
        <w:rPr>
          <w:rFonts w:ascii="Times New Roman" w:eastAsia="Times New Roman" w:hAnsi="Times New Roman" w:cs="Times New Roman"/>
          <w:sz w:val="24"/>
          <w:szCs w:val="24"/>
          <w:lang w:eastAsia="ru-RU"/>
        </w:rPr>
        <w:t>disk.yandex.ru</w:t>
      </w:r>
      <w:proofErr w:type="spellEnd"/>
      <w:r w:rsidRPr="0071634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71634D"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proofErr w:type="spellEnd"/>
      <w:r w:rsidRPr="00716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/01BVrzb4 </w:t>
      </w:r>
      <w:proofErr w:type="spellStart"/>
      <w:r w:rsidRPr="0071634D">
        <w:rPr>
          <w:rFonts w:ascii="Times New Roman" w:eastAsia="Times New Roman" w:hAnsi="Times New Roman" w:cs="Times New Roman"/>
          <w:sz w:val="24"/>
          <w:szCs w:val="24"/>
          <w:lang w:eastAsia="ru-RU"/>
        </w:rPr>
        <w:t>CYuBg</w:t>
      </w:r>
      <w:proofErr w:type="spellEnd"/>
      <w:r w:rsidRPr="00716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1634D" w:rsidRPr="0071634D" w:rsidRDefault="0071634D" w:rsidP="00716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4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71634D" w:rsidRPr="0071634D" w:rsidRDefault="0071634D" w:rsidP="0071634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71634D" w:rsidRPr="0071634D" w:rsidRDefault="0071634D" w:rsidP="007163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4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 приказом Федерального агентства по делам молодежи</w:t>
      </w:r>
    </w:p>
    <w:p w:rsidR="0071634D" w:rsidRPr="0071634D" w:rsidRDefault="0071634D" w:rsidP="00716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4D">
        <w:rPr>
          <w:rFonts w:ascii="Times New Roman" w:eastAsia="Times New Roman" w:hAnsi="Times New Roman" w:cs="Times New Roman"/>
          <w:sz w:val="24"/>
          <w:szCs w:val="24"/>
          <w:lang w:eastAsia="ru-RU"/>
        </w:rPr>
        <w:t>15.06.2023 года № 223</w:t>
      </w:r>
    </w:p>
    <w:p w:rsidR="0071634D" w:rsidRPr="0071634D" w:rsidRDefault="0071634D" w:rsidP="00716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об организации и проведении Всероссийского конкурса</w:t>
      </w:r>
    </w:p>
    <w:p w:rsidR="0071634D" w:rsidRPr="0071634D" w:rsidRDefault="0071634D" w:rsidP="007163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«Стимул мечты— </w:t>
      </w:r>
      <w:proofErr w:type="gramStart"/>
      <w:r w:rsidRPr="0071634D"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proofErr w:type="gramEnd"/>
      <w:r w:rsidRPr="0071634D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сам ты»</w:t>
      </w:r>
    </w:p>
    <w:p w:rsidR="0071634D" w:rsidRPr="0071634D" w:rsidRDefault="0071634D" w:rsidP="007163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4D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71634D" w:rsidRPr="0071634D" w:rsidRDefault="0071634D" w:rsidP="00716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Положение об организации и проведении Всероссийского конкурса «Стимул мечты — это сам ты» (далее Положение) определяет цель, задачи, порядок отбора участников, а </w:t>
      </w:r>
      <w:r w:rsidRPr="007163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также порядок организации и проведения Всероссийского конкурса «Стимул мечты — это сам ты» (далее — Конкурс).</w:t>
      </w:r>
    </w:p>
    <w:p w:rsidR="0071634D" w:rsidRPr="0071634D" w:rsidRDefault="0071634D" w:rsidP="00716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4D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Конкурс проводятся в рамках Международной акции «Стимул мечты это сам ты» в целях реализации:</w:t>
      </w:r>
    </w:p>
    <w:p w:rsidR="0071634D" w:rsidRPr="0071634D" w:rsidRDefault="0071634D" w:rsidP="00716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 Президента Российской Федерации от 23 ноября 2020 г. № 733 «Об утверждении Стратегии государственной </w:t>
      </w:r>
      <w:proofErr w:type="spellStart"/>
      <w:r w:rsidRPr="0071634D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антинаркотической</w:t>
      </w:r>
      <w:proofErr w:type="spellEnd"/>
      <w:r w:rsidRPr="00716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политики Российской Федерации на период до 2030 года»;</w:t>
      </w:r>
    </w:p>
    <w:p w:rsidR="0071634D" w:rsidRPr="0071634D" w:rsidRDefault="0071634D" w:rsidP="00716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4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 Президента Российской Федерации от 2 июля 2021 г. № 400 «Об утверждении Стратегии национальной безопасности</w:t>
      </w:r>
    </w:p>
    <w:p w:rsidR="0071634D" w:rsidRPr="0071634D" w:rsidRDefault="0071634D" w:rsidP="00716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4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Федерации» (вместе с планом ее реализации);</w:t>
      </w:r>
    </w:p>
    <w:p w:rsidR="0071634D" w:rsidRPr="0071634D" w:rsidRDefault="0071634D" w:rsidP="00716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Концепции общественной безопасности в Российской Федерации, утвержденной Президентом Российской Федерации от 14 ноября 2013 г. № Пр-2685•,</w:t>
      </w:r>
    </w:p>
    <w:p w:rsidR="0071634D" w:rsidRPr="0071634D" w:rsidRDefault="0071634D" w:rsidP="00716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4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 государственной молодежной политики Российской Федерации на период до 2025 года, утвержденных распоряжением Правительства Российской Федерации от 29 ноября 2014 г. № 2403-р•,</w:t>
      </w:r>
    </w:p>
    <w:p w:rsidR="0071634D" w:rsidRPr="0071634D" w:rsidRDefault="0071634D" w:rsidP="00716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634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 мероприятий Федерального агентства по делам молодежи в сфере реализации государственной молодежной политики на территории Российской Федерации на 2023 год, утвержденного приказом Федерального агентства по делам молодежи от 17 марта 2023 г. № 94 «Об утверждении Плана мероприятий Федерального агентства по делам молодежи в сфере реализации государственной молодежной политики на территории Российской Федерации на 2023 год».</w:t>
      </w:r>
      <w:proofErr w:type="gramEnd"/>
    </w:p>
    <w:p w:rsidR="0071634D" w:rsidRPr="0071634D" w:rsidRDefault="0071634D" w:rsidP="007163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4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71634D" w:rsidRPr="0071634D" w:rsidRDefault="0071634D" w:rsidP="007163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4D">
        <w:rPr>
          <w:rFonts w:ascii="Times New Roman" w:eastAsia="Times New Roman" w:hAnsi="Times New Roman" w:cs="Times New Roman"/>
          <w:sz w:val="24"/>
          <w:szCs w:val="24"/>
          <w:lang w:eastAsia="ru-RU"/>
        </w:rPr>
        <w:t>П. Цель и задачи Конкурса</w:t>
      </w:r>
    </w:p>
    <w:p w:rsidR="0071634D" w:rsidRPr="0071634D" w:rsidRDefault="0071634D" w:rsidP="00716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Целью Конкурса является популяризация в молодежной среде здорового образа жизни, семейных ценностей, духовного и физического саморазвития, достижения иных жизненных успехов как инструментов профилактики потребления наркотических и иных </w:t>
      </w:r>
      <w:proofErr w:type="spellStart"/>
      <w:r w:rsidRPr="0071634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716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веществ, их негативного воздействия на психологическое и физиологическое здоровье человека.</w:t>
      </w:r>
    </w:p>
    <w:p w:rsidR="0071634D" w:rsidRPr="0071634D" w:rsidRDefault="0071634D" w:rsidP="00716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4D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Задачи Конкурса:</w:t>
      </w:r>
    </w:p>
    <w:p w:rsidR="0071634D" w:rsidRPr="0071634D" w:rsidRDefault="0071634D" w:rsidP="00716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внимания широких слоев населения к проблемам наркомании; привлечение молодежи к непосредственному участию в профилактической деятельности; вовлечение молодежи в здоровый образ жизни и занятия спортом, популяризация культуры безопасности в молодежной среде; вовлечение молодежи в работу средств массовой информации; вовлечение молодежи в занятия творческой деятельностью, самореализацию через социально значимую деятельность.</w:t>
      </w:r>
    </w:p>
    <w:p w:rsidR="0071634D" w:rsidRPr="0071634D" w:rsidRDefault="0071634D" w:rsidP="007163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4D">
        <w:rPr>
          <w:rFonts w:ascii="Times New Roman" w:eastAsia="Times New Roman" w:hAnsi="Times New Roman" w:cs="Times New Roman"/>
          <w:sz w:val="24"/>
          <w:szCs w:val="24"/>
          <w:lang w:eastAsia="ru-RU"/>
        </w:rPr>
        <w:t>Ш. Организатор Конкурса</w:t>
      </w:r>
    </w:p>
    <w:p w:rsidR="0071634D" w:rsidRPr="0071634D" w:rsidRDefault="0071634D" w:rsidP="00716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4D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Организатором Конкурса является Федеральное агентство по делам молодежи.</w:t>
      </w:r>
    </w:p>
    <w:p w:rsidR="0071634D" w:rsidRPr="0071634D" w:rsidRDefault="0071634D" w:rsidP="00716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 С целью выполнения отдельных функций Организатор Конкурса определяет Оператора Конкурса.</w:t>
      </w:r>
    </w:p>
    <w:p w:rsidR="0071634D" w:rsidRPr="0071634D" w:rsidRDefault="0071634D" w:rsidP="00716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4D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Функциональные обязанности и задачи Оператора Конкурса определяются Организатором Конкурса.</w:t>
      </w:r>
    </w:p>
    <w:p w:rsidR="0071634D" w:rsidRPr="0071634D" w:rsidRDefault="0071634D" w:rsidP="007163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4D">
        <w:rPr>
          <w:rFonts w:ascii="Times New Roman" w:eastAsia="Times New Roman" w:hAnsi="Times New Roman" w:cs="Times New Roman"/>
          <w:sz w:val="24"/>
          <w:szCs w:val="24"/>
          <w:lang w:eastAsia="ru-RU"/>
        </w:rPr>
        <w:t>IV. Условия участия в Конкурсе</w:t>
      </w:r>
    </w:p>
    <w:p w:rsidR="0071634D" w:rsidRPr="0071634D" w:rsidRDefault="0071634D" w:rsidP="00716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К участию </w:t>
      </w:r>
      <w:proofErr w:type="gramStart"/>
      <w:r w:rsidRPr="0071634D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716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Конкурсе допускаются граждане Российской Федерации в возрасте от 14 до 35 лет.</w:t>
      </w:r>
    </w:p>
    <w:p w:rsidR="0071634D" w:rsidRPr="0071634D" w:rsidRDefault="0071634D" w:rsidP="00716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4D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Для участия в Конкурсе участникам необходимо:</w:t>
      </w:r>
    </w:p>
    <w:p w:rsidR="0071634D" w:rsidRPr="0071634D" w:rsidRDefault="0071634D" w:rsidP="00716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подготовить конкурсную работу снять видеоролик, демонстрирующий точку зрения автора о том, что является стимулом здорового образа жизни, или призыв к отказу от употребления и распространения наркотических веществ, позитивную альтернативу потреблению </w:t>
      </w:r>
      <w:proofErr w:type="spellStart"/>
      <w:r w:rsidRPr="0071634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716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веществ; </w:t>
      </w:r>
      <w:proofErr w:type="gramStart"/>
      <w:r w:rsidRPr="007163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видеоролик</w:t>
      </w:r>
      <w:proofErr w:type="gramEnd"/>
      <w:r w:rsidRPr="00716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личной странице в социальной сети</w:t>
      </w:r>
    </w:p>
    <w:p w:rsidR="0071634D" w:rsidRPr="0071634D" w:rsidRDefault="0071634D" w:rsidP="00716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4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71634D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716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или на </w:t>
      </w:r>
      <w:proofErr w:type="spellStart"/>
      <w:r w:rsidRPr="0071634D">
        <w:rPr>
          <w:rFonts w:ascii="Times New Roman" w:eastAsia="Times New Roman" w:hAnsi="Times New Roman" w:cs="Times New Roman"/>
          <w:sz w:val="24"/>
          <w:szCs w:val="24"/>
          <w:lang w:eastAsia="ru-RU"/>
        </w:rPr>
        <w:t>Яндекс</w:t>
      </w:r>
      <w:proofErr w:type="gramStart"/>
      <w:r w:rsidRPr="0071634D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71634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иске</w:t>
      </w:r>
      <w:proofErr w:type="spellEnd"/>
      <w:r w:rsidRPr="00716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proofErr w:type="spellStart"/>
      <w:r w:rsidRPr="0071634D">
        <w:rPr>
          <w:rFonts w:ascii="Times New Roman" w:eastAsia="Times New Roman" w:hAnsi="Times New Roman" w:cs="Times New Roman"/>
          <w:sz w:val="24"/>
          <w:szCs w:val="24"/>
          <w:lang w:eastAsia="ru-RU"/>
        </w:rPr>
        <w:t>хештегами</w:t>
      </w:r>
      <w:proofErr w:type="spellEnd"/>
      <w:r w:rsidRPr="0071634D">
        <w:rPr>
          <w:rFonts w:ascii="Times New Roman" w:eastAsia="Times New Roman" w:hAnsi="Times New Roman" w:cs="Times New Roman"/>
          <w:sz w:val="24"/>
          <w:szCs w:val="24"/>
          <w:lang w:eastAsia="ru-RU"/>
        </w:rPr>
        <w:t>: #Стимулмоеймечты202З, #Противнаркотиков202З</w:t>
      </w:r>
      <w:proofErr w:type="gramStart"/>
      <w:r w:rsidRPr="00716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71634D" w:rsidRPr="0071634D" w:rsidRDefault="0071634D" w:rsidP="007163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634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</w:p>
    <w:p w:rsidR="0071634D" w:rsidRPr="0071634D" w:rsidRDefault="0071634D" w:rsidP="00716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6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зарегистрироваться в федеральной государственной автоматизированной информационной системе «Молодежь России» на сайте </w:t>
      </w:r>
      <w:proofErr w:type="spellStart"/>
      <w:r w:rsidRPr="0071634D">
        <w:rPr>
          <w:rFonts w:ascii="Times New Roman" w:eastAsia="Times New Roman" w:hAnsi="Times New Roman" w:cs="Times New Roman"/>
          <w:sz w:val="24"/>
          <w:szCs w:val="24"/>
          <w:lang w:eastAsia="ru-RU"/>
        </w:rPr>
        <w:t>myrosmol.ru</w:t>
      </w:r>
      <w:proofErr w:type="spellEnd"/>
      <w:r w:rsidRPr="00716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Интернет (далее ФГАИС «Молодежь России»); подать заявку (анкету) на участие в мероприятии «Всероссийский конкурс «Стимул мечты это сам ты» через ФГАИС «Молодежь России» в период с 26 июня 2023 года по 10 июля 2023 года;</w:t>
      </w:r>
      <w:proofErr w:type="gramEnd"/>
      <w:r w:rsidRPr="00716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подаче заявки на Конкурс через ФГАИС «Молодежь России» в анкете необходимо прикрепить ссылку на видеоролик из социальной сети «</w:t>
      </w:r>
      <w:proofErr w:type="spellStart"/>
      <w:r w:rsidRPr="0071634D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716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или </w:t>
      </w:r>
      <w:proofErr w:type="spellStart"/>
      <w:r w:rsidRPr="0071634D">
        <w:rPr>
          <w:rFonts w:ascii="Times New Roman" w:eastAsia="Times New Roman" w:hAnsi="Times New Roman" w:cs="Times New Roman"/>
          <w:sz w:val="24"/>
          <w:szCs w:val="24"/>
          <w:lang w:eastAsia="ru-RU"/>
        </w:rPr>
        <w:t>Яндекс</w:t>
      </w:r>
      <w:proofErr w:type="gramStart"/>
      <w:r w:rsidRPr="0071634D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71634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иска</w:t>
      </w:r>
      <w:proofErr w:type="spellEnd"/>
      <w:r w:rsidRPr="007163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634D" w:rsidRPr="0071634D" w:rsidRDefault="0071634D" w:rsidP="00716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Прикрепляя ссылку на видеоролик из социальной сети «</w:t>
      </w:r>
      <w:proofErr w:type="spellStart"/>
      <w:r w:rsidRPr="0071634D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71634D">
        <w:rPr>
          <w:rFonts w:ascii="Times New Roman" w:eastAsia="Times New Roman" w:hAnsi="Times New Roman" w:cs="Times New Roman"/>
          <w:sz w:val="24"/>
          <w:szCs w:val="24"/>
          <w:lang w:eastAsia="ru-RU"/>
        </w:rPr>
        <w:t>» участник должен обеспечить возможность открытого доступа к размещенному видеоролику на период проведения Конкурса.</w:t>
      </w:r>
    </w:p>
    <w:p w:rsidR="0071634D" w:rsidRPr="0071634D" w:rsidRDefault="0071634D" w:rsidP="00716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4D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Требования к конкурсной работе:</w:t>
      </w:r>
    </w:p>
    <w:p w:rsidR="0071634D" w:rsidRPr="0071634D" w:rsidRDefault="0071634D" w:rsidP="00716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видеоролика не менее 1 минуты и не более 4 минут; формат видеоролика МР</w:t>
      </w:r>
      <w:proofErr w:type="gramStart"/>
      <w:r w:rsidRPr="0071634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716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MOV или AVI, с разрешением не менее 1280 </w:t>
      </w:r>
      <w:proofErr w:type="spellStart"/>
      <w:r w:rsidRPr="0071634D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716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720 (72Ор)•,</w:t>
      </w:r>
    </w:p>
    <w:p w:rsidR="0071634D" w:rsidRPr="0071634D" w:rsidRDefault="0071634D" w:rsidP="00716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4D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К участию в Конкурсе не допускаются заявки:</w:t>
      </w:r>
    </w:p>
    <w:p w:rsidR="0071634D" w:rsidRPr="0071634D" w:rsidRDefault="0071634D" w:rsidP="0071634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634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поступившие позднее окончания срока приема заявок (23 часов</w:t>
      </w:r>
      <w:proofErr w:type="gramEnd"/>
    </w:p>
    <w:p w:rsidR="0071634D" w:rsidRPr="0071634D" w:rsidRDefault="0071634D" w:rsidP="00716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634D">
        <w:rPr>
          <w:rFonts w:ascii="Times New Roman" w:eastAsia="Times New Roman" w:hAnsi="Times New Roman" w:cs="Times New Roman"/>
          <w:sz w:val="24"/>
          <w:szCs w:val="24"/>
          <w:lang w:eastAsia="ru-RU"/>
        </w:rPr>
        <w:t>59 минут по московскому времени 10 июля 2023 года);</w:t>
      </w:r>
      <w:proofErr w:type="gramEnd"/>
    </w:p>
    <w:p w:rsidR="0071634D" w:rsidRPr="0071634D" w:rsidRDefault="0071634D" w:rsidP="00716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4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содержащие действующей (рабочей) ссылки на конкурсную работу (видеоролик); содержащие ссылку на видеоролик из социальной сети «</w:t>
      </w:r>
      <w:proofErr w:type="spellStart"/>
      <w:r w:rsidRPr="0071634D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71634D">
        <w:rPr>
          <w:rFonts w:ascii="Times New Roman" w:eastAsia="Times New Roman" w:hAnsi="Times New Roman" w:cs="Times New Roman"/>
          <w:sz w:val="24"/>
          <w:szCs w:val="24"/>
          <w:lang w:eastAsia="ru-RU"/>
        </w:rPr>
        <w:t>» ограниченного доступа, не позволяющего воспроизвести видеоролик;</w:t>
      </w:r>
    </w:p>
    <w:p w:rsidR="0071634D" w:rsidRPr="0071634D" w:rsidRDefault="0071634D" w:rsidP="00716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содержащие конкурсные работы (видеоролики), не раскрывающие цели и задачи Конкурса; содержащие конкурсные работы (видеоролики), не соответствующие требованиям, указанным в пункте 4.3 настоящего раздела Положения.</w:t>
      </w:r>
    </w:p>
    <w:p w:rsidR="0071634D" w:rsidRPr="0071634D" w:rsidRDefault="0071634D" w:rsidP="00716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4D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Статус заявки о допуске или отказе в допуске отслеживается участником самостоятельно в личном кабинете ФГАИС «Молодежь России».</w:t>
      </w:r>
    </w:p>
    <w:p w:rsidR="0071634D" w:rsidRPr="0071634D" w:rsidRDefault="0071634D" w:rsidP="00716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4D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Видеоролики, представленные в Конкурсе, могут быть использованы Организатором и Партнерами Конкурса в целях размещения в эфире федеральных и региональных телевизионных каналов, на видео и рекламных установках на территории городов Российской Федерации, в информационно-телекоммуникационной сети Интернет.</w:t>
      </w:r>
    </w:p>
    <w:p w:rsidR="0071634D" w:rsidRPr="0071634D" w:rsidRDefault="0071634D" w:rsidP="007163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4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71634D" w:rsidRPr="0071634D" w:rsidRDefault="0071634D" w:rsidP="00716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4D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Подавая заявку на участие в Конкурсе, участник Конкурса гарантирует, что является автором видеоролика, который создан без незаконных заимствований, плагиата и неправомерного цитирования других объектов интеллектуальной собственности и при его создании им не были нарушены права третьих лиц, в том числе исключительные права.</w:t>
      </w:r>
    </w:p>
    <w:p w:rsidR="0071634D" w:rsidRPr="0071634D" w:rsidRDefault="0071634D" w:rsidP="007163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4D">
        <w:rPr>
          <w:rFonts w:ascii="Times New Roman" w:eastAsia="Times New Roman" w:hAnsi="Times New Roman" w:cs="Times New Roman"/>
          <w:sz w:val="24"/>
          <w:szCs w:val="24"/>
          <w:lang w:eastAsia="ru-RU"/>
        </w:rPr>
        <w:t>У. Конкурсная комиссия, оценка конкурсных работ и порядок награждения победителей и призеров Конкурса</w:t>
      </w:r>
    </w:p>
    <w:p w:rsidR="0071634D" w:rsidRPr="0071634D" w:rsidRDefault="0071634D" w:rsidP="00716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4D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Для оценки конкурсных работ (</w:t>
      </w:r>
      <w:proofErr w:type="spellStart"/>
      <w:r w:rsidRPr="0071634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видероликов</w:t>
      </w:r>
      <w:proofErr w:type="spellEnd"/>
      <w:r w:rsidRPr="0071634D">
        <w:rPr>
          <w:rFonts w:ascii="Times New Roman" w:eastAsia="Times New Roman" w:hAnsi="Times New Roman" w:cs="Times New Roman"/>
          <w:sz w:val="24"/>
          <w:szCs w:val="24"/>
          <w:lang w:eastAsia="ru-RU"/>
        </w:rPr>
        <w:t>) формируется конкурсная комиссия в составе не менее 6 человек из числа представителей Организатора, экспертов в сфере профилактики социально-негативных явлений в молодежной среде.</w:t>
      </w:r>
    </w:p>
    <w:p w:rsidR="0071634D" w:rsidRPr="0071634D" w:rsidRDefault="0071634D" w:rsidP="00716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4D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Порядок и формат работы конкурсной комиссии определяются Организатором Конкурса;</w:t>
      </w:r>
    </w:p>
    <w:p w:rsidR="0071634D" w:rsidRPr="0071634D" w:rsidRDefault="0071634D" w:rsidP="00716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4D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Материально-техническое и организационное обеспечение работы конкурсной комиссии осуществляются Оператором Конкурса.</w:t>
      </w:r>
    </w:p>
    <w:p w:rsidR="0071634D" w:rsidRPr="0071634D" w:rsidRDefault="0071634D" w:rsidP="00716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4D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Представленные на Конкурс видеоролики оцениваются членами конкурсной комиссии индивидуально по десятибалльной шкале каждая в отдельности по следующим критериям: содержательность; соответствие целям и задачам Конкурса; актуальность; уровень технической сложности; уникальность.</w:t>
      </w:r>
    </w:p>
    <w:p w:rsidR="0071634D" w:rsidRPr="0071634D" w:rsidRDefault="0071634D" w:rsidP="00716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4D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По итогам Конкурса комиссия определяет трех победителей и семь призеров Конкурса, которые награждаются ценными призами.</w:t>
      </w:r>
    </w:p>
    <w:p w:rsidR="0071634D" w:rsidRPr="0071634D" w:rsidRDefault="0071634D" w:rsidP="00716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4D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Вручение ценных призов победителям и призерам Конкурса обеспечивается силами и средствами Оператора Конкурса.</w:t>
      </w:r>
    </w:p>
    <w:p w:rsidR="0071634D" w:rsidRPr="0071634D" w:rsidRDefault="0071634D" w:rsidP="00716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4D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Замена ценного приза на денежный эквивалент (выплата денежной компенсации) не производится.</w:t>
      </w:r>
    </w:p>
    <w:p w:rsidR="0071634D" w:rsidRPr="0071634D" w:rsidRDefault="0071634D" w:rsidP="00716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4D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В случае если ценный приз не может быть получен победителем или призером Конкурса, или в случае отказа победителя или призера Конкурса от ценного приза, в том числе отказа от подписания акта о получении ценного приза, ценный приз не вручается.</w:t>
      </w:r>
    </w:p>
    <w:p w:rsidR="0071634D" w:rsidRPr="0071634D" w:rsidRDefault="0071634D" w:rsidP="007163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4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71634D" w:rsidRPr="0071634D" w:rsidRDefault="0071634D" w:rsidP="007163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VI, Сроки и формат проведения Конкурса</w:t>
      </w:r>
    </w:p>
    <w:p w:rsidR="0071634D" w:rsidRPr="0071634D" w:rsidRDefault="0071634D" w:rsidP="00716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4D">
        <w:rPr>
          <w:rFonts w:ascii="Times New Roman" w:eastAsia="Times New Roman" w:hAnsi="Times New Roman" w:cs="Times New Roman"/>
          <w:sz w:val="24"/>
          <w:szCs w:val="24"/>
          <w:lang w:eastAsia="ru-RU"/>
        </w:rPr>
        <w:t>6. I , Формат проведения Конкурса — дистанционный.</w:t>
      </w:r>
    </w:p>
    <w:p w:rsidR="0071634D" w:rsidRPr="0071634D" w:rsidRDefault="0071634D" w:rsidP="00716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6,2. Оценка конкурсных работ конкурсной комиссией, подведение итогов Конкурса, публикация информации о результатах Конкурса на официальном сайте Федерального агентства по делам молодежи </w:t>
      </w:r>
      <w:proofErr w:type="spellStart"/>
      <w:r w:rsidRPr="0071634D">
        <w:rPr>
          <w:rFonts w:ascii="Times New Roman" w:eastAsia="Times New Roman" w:hAnsi="Times New Roman" w:cs="Times New Roman"/>
          <w:sz w:val="24"/>
          <w:szCs w:val="24"/>
          <w:lang w:eastAsia="ru-RU"/>
        </w:rPr>
        <w:t>fadm.gov.ru</w:t>
      </w:r>
      <w:proofErr w:type="spellEnd"/>
      <w:r w:rsidRPr="00716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Интернет в разделе «документы» осуществляется не позднее 30 июля 2023 года.</w:t>
      </w:r>
    </w:p>
    <w:p w:rsidR="0071634D" w:rsidRPr="0071634D" w:rsidRDefault="0071634D" w:rsidP="00716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4D">
        <w:rPr>
          <w:rFonts w:ascii="Times New Roman" w:eastAsia="Times New Roman" w:hAnsi="Times New Roman" w:cs="Times New Roman"/>
          <w:sz w:val="24"/>
          <w:szCs w:val="24"/>
          <w:lang w:eastAsia="ru-RU"/>
        </w:rPr>
        <w:t>63, Вручение ценных призов победителям и призерам Конкурса — не позднее I октября 2023 года.</w:t>
      </w:r>
    </w:p>
    <w:p w:rsidR="0071634D" w:rsidRPr="0071634D" w:rsidRDefault="0071634D" w:rsidP="007163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4D">
        <w:rPr>
          <w:rFonts w:ascii="Times New Roman" w:eastAsia="Times New Roman" w:hAnsi="Times New Roman" w:cs="Times New Roman"/>
          <w:sz w:val="24"/>
          <w:szCs w:val="24"/>
          <w:lang w:eastAsia="ru-RU"/>
        </w:rPr>
        <w:t>VII. Финансирование Конкурса.</w:t>
      </w:r>
    </w:p>
    <w:p w:rsidR="0071634D" w:rsidRPr="0071634D" w:rsidRDefault="0071634D" w:rsidP="00716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4D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Финансирование Конкурса осуществляется за счет средств федерального бюджета.</w:t>
      </w:r>
    </w:p>
    <w:p w:rsidR="0071634D" w:rsidRPr="0071634D" w:rsidRDefault="0071634D" w:rsidP="007163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4D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Информационные ресурсы Конкурса.</w:t>
      </w:r>
    </w:p>
    <w:p w:rsidR="0071634D" w:rsidRPr="0071634D" w:rsidRDefault="0071634D" w:rsidP="00716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проведении конкурса размещается в средствах массовой информации, на официальных сайтах в </w:t>
      </w:r>
      <w:proofErr w:type="spellStart"/>
      <w:r w:rsidRPr="0071634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информационнотелекоммуникационной</w:t>
      </w:r>
      <w:proofErr w:type="spellEnd"/>
      <w:r w:rsidRPr="00716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 Интернет и в социальных сетях Организатора и партнеров Конкурса.</w:t>
      </w:r>
    </w:p>
    <w:p w:rsidR="0071634D" w:rsidRPr="0071634D" w:rsidRDefault="0071634D" w:rsidP="007163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634D">
        <w:rPr>
          <w:rFonts w:ascii="Times New Roman" w:eastAsia="Times New Roman" w:hAnsi="Times New Roman" w:cs="Times New Roman"/>
          <w:sz w:val="24"/>
          <w:szCs w:val="24"/>
          <w:lang w:eastAsia="ru-RU"/>
        </w:rPr>
        <w:t>VlI</w:t>
      </w:r>
      <w:proofErr w:type="spellEnd"/>
      <w:r w:rsidRPr="0071634D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Контактная информация</w:t>
      </w:r>
    </w:p>
    <w:p w:rsidR="0071634D" w:rsidRPr="0071634D" w:rsidRDefault="0071634D" w:rsidP="00716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Официальный сайт Конкурса в </w:t>
      </w:r>
      <w:proofErr w:type="spellStart"/>
      <w:r w:rsidRPr="0071634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информационнотелекоммуникационной</w:t>
      </w:r>
      <w:proofErr w:type="spellEnd"/>
      <w:r w:rsidRPr="00716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 Интернет: </w:t>
      </w:r>
      <w:proofErr w:type="spellStart"/>
      <w:r w:rsidRPr="0071634D">
        <w:rPr>
          <w:rFonts w:ascii="Times New Roman" w:eastAsia="Times New Roman" w:hAnsi="Times New Roman" w:cs="Times New Roman"/>
          <w:sz w:val="24"/>
          <w:szCs w:val="24"/>
          <w:lang w:eastAsia="ru-RU"/>
        </w:rPr>
        <w:t>myrosmol.ru</w:t>
      </w:r>
      <w:proofErr w:type="spellEnd"/>
    </w:p>
    <w:p w:rsidR="0071634D" w:rsidRPr="0071634D" w:rsidRDefault="0071634D" w:rsidP="00716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Контактное лицо: консультант отдела методического и аналитического обеспечения молодежной политики Управления молодежных проектов и программ Федерального агентства по делам молодежи </w:t>
      </w:r>
      <w:proofErr w:type="spellStart"/>
      <w:r w:rsidRPr="0071634D">
        <w:rPr>
          <w:rFonts w:ascii="Times New Roman" w:eastAsia="Times New Roman" w:hAnsi="Times New Roman" w:cs="Times New Roman"/>
          <w:sz w:val="24"/>
          <w:szCs w:val="24"/>
          <w:lang w:eastAsia="ru-RU"/>
        </w:rPr>
        <w:t>Блык</w:t>
      </w:r>
      <w:proofErr w:type="spellEnd"/>
      <w:r w:rsidRPr="00716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Кирилл Игоревич, тел.: (495) 668-80-08 (добр 1402), </w:t>
      </w:r>
      <w:proofErr w:type="spellStart"/>
      <w:r w:rsidRPr="0071634D">
        <w:rPr>
          <w:rFonts w:ascii="Times New Roman" w:eastAsia="Times New Roman" w:hAnsi="Times New Roman" w:cs="Times New Roman"/>
          <w:sz w:val="24"/>
          <w:szCs w:val="24"/>
          <w:lang w:eastAsia="ru-RU"/>
        </w:rPr>
        <w:t>эл</w:t>
      </w:r>
      <w:proofErr w:type="spellEnd"/>
      <w:r w:rsidRPr="00716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почта: </w:t>
      </w:r>
      <w:proofErr w:type="spellStart"/>
      <w:r w:rsidRPr="0071634D">
        <w:rPr>
          <w:rFonts w:ascii="Times New Roman" w:eastAsia="Times New Roman" w:hAnsi="Times New Roman" w:cs="Times New Roman"/>
          <w:sz w:val="24"/>
          <w:szCs w:val="24"/>
          <w:lang w:eastAsia="ru-RU"/>
        </w:rPr>
        <w:t>kblyk@fadm.gov.ru</w:t>
      </w:r>
      <w:proofErr w:type="spellEnd"/>
      <w:r w:rsidRPr="007163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634D" w:rsidRDefault="0071634D"/>
    <w:sectPr w:rsidR="00716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51F7F"/>
    <w:multiLevelType w:val="multilevel"/>
    <w:tmpl w:val="3FAAA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34D"/>
    <w:rsid w:val="00716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63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63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16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ind-version-link">
    <w:name w:val="blind-version-link"/>
    <w:basedOn w:val="a0"/>
    <w:rsid w:val="0071634D"/>
  </w:style>
  <w:style w:type="character" w:styleId="a4">
    <w:name w:val="Hyperlink"/>
    <w:basedOn w:val="a0"/>
    <w:uiPriority w:val="99"/>
    <w:semiHidden/>
    <w:unhideWhenUsed/>
    <w:rsid w:val="0071634D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1634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1634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1634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1634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6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63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5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3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5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8263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8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323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73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73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1481</Words>
  <Characters>8444</Characters>
  <Application>Microsoft Office Word</Application>
  <DocSecurity>0</DocSecurity>
  <Lines>70</Lines>
  <Paragraphs>19</Paragraphs>
  <ScaleCrop>false</ScaleCrop>
  <Company/>
  <LinksUpToDate>false</LinksUpToDate>
  <CharactersWithSpaces>9906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ИринаЛанина</dc:creator>
  <cp:lastModifiedBy>ИринаЛанина</cp:lastModifiedBy>
  <cp:revision>1</cp:revision>
  <dcterms:created xsi:type="dcterms:W3CDTF">2023-07-03T08:06:00Z</dcterms:created>
  <dcterms:modified xsi:type="dcterms:W3CDTF">2023-07-03T08:07:00Z</dcterms:modified>
</cp:coreProperties>
</file>